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年度遂溪县农村公益事业财政奖补项目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申报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汇总表</w:t>
      </w:r>
    </w:p>
    <w:tbl>
      <w:tblPr>
        <w:tblStyle w:val="4"/>
        <w:tblW w:w="0" w:type="auto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12"/>
        <w:gridCol w:w="2553"/>
        <w:gridCol w:w="1417"/>
        <w:gridCol w:w="1276"/>
        <w:gridCol w:w="1276"/>
        <w:gridCol w:w="1134"/>
        <w:gridCol w:w="992"/>
        <w:gridCol w:w="850"/>
        <w:gridCol w:w="993"/>
        <w:gridCol w:w="1275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镇</w:t>
            </w:r>
          </w:p>
        </w:tc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总投资（单位：万元）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村名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受益人口（单位：人）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中央和省财政补助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市财政补助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县财政补助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农民筹资筹劳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村集体经济和社会捐赠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其它财政资金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468"/>
    <w:rsid w:val="000049C8"/>
    <w:rsid w:val="0026276B"/>
    <w:rsid w:val="00564F4E"/>
    <w:rsid w:val="00900581"/>
    <w:rsid w:val="00C15468"/>
    <w:rsid w:val="00F40DF7"/>
    <w:rsid w:val="04747F44"/>
    <w:rsid w:val="07FC1A4C"/>
    <w:rsid w:val="0BA05FB5"/>
    <w:rsid w:val="0E6C391D"/>
    <w:rsid w:val="131E1A04"/>
    <w:rsid w:val="168801D3"/>
    <w:rsid w:val="173F4297"/>
    <w:rsid w:val="295B52D4"/>
    <w:rsid w:val="3320439C"/>
    <w:rsid w:val="33541711"/>
    <w:rsid w:val="42C27D1A"/>
    <w:rsid w:val="572D76E4"/>
    <w:rsid w:val="60545FFD"/>
    <w:rsid w:val="6F984159"/>
    <w:rsid w:val="750B717B"/>
    <w:rsid w:val="771700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106</Words>
  <Characters>109</Characters>
  <Lines>1</Lines>
  <Paragraphs>1</Paragraphs>
  <TotalTime>2</TotalTime>
  <ScaleCrop>false</ScaleCrop>
  <LinksUpToDate>false</LinksUpToDate>
  <CharactersWithSpaces>109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2021-11-15T01:00:00Z</dcterms:created>
  <dc:creator>Administrator</dc:creator>
  <cp:lastModifiedBy>马丽珍</cp:lastModifiedBy>
  <dcterms:modified xsi:type="dcterms:W3CDTF">2022-04-14T07:36:58Z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753F2D88E04041B69F14AD49023FBA59</vt:lpwstr>
  </property>
</Properties>
</file>