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5"/>
        <w:tblW w:w="15197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5"/>
        <w:gridCol w:w="1255"/>
        <w:gridCol w:w="5"/>
        <w:gridCol w:w="2515"/>
        <w:gridCol w:w="5"/>
        <w:gridCol w:w="1615"/>
        <w:gridCol w:w="5"/>
        <w:gridCol w:w="1786"/>
        <w:gridCol w:w="5"/>
        <w:gridCol w:w="4"/>
        <w:gridCol w:w="1"/>
        <w:gridCol w:w="4"/>
        <w:gridCol w:w="706"/>
        <w:gridCol w:w="5"/>
        <w:gridCol w:w="4"/>
        <w:gridCol w:w="1"/>
        <w:gridCol w:w="4"/>
        <w:gridCol w:w="1966"/>
        <w:gridCol w:w="5"/>
        <w:gridCol w:w="4"/>
        <w:gridCol w:w="1"/>
        <w:gridCol w:w="4"/>
        <w:gridCol w:w="598"/>
        <w:gridCol w:w="5"/>
        <w:gridCol w:w="4"/>
        <w:gridCol w:w="1"/>
        <w:gridCol w:w="4"/>
        <w:gridCol w:w="695"/>
        <w:gridCol w:w="5"/>
        <w:gridCol w:w="4"/>
        <w:gridCol w:w="1"/>
        <w:gridCol w:w="4"/>
        <w:gridCol w:w="537"/>
        <w:gridCol w:w="5"/>
        <w:gridCol w:w="4"/>
        <w:gridCol w:w="1"/>
        <w:gridCol w:w="4"/>
        <w:gridCol w:w="706"/>
        <w:gridCol w:w="5"/>
        <w:gridCol w:w="4"/>
        <w:gridCol w:w="1"/>
        <w:gridCol w:w="4"/>
        <w:gridCol w:w="706"/>
        <w:gridCol w:w="5"/>
        <w:gridCol w:w="4"/>
        <w:gridCol w:w="1"/>
        <w:gridCol w:w="4"/>
        <w:gridCol w:w="706"/>
        <w:gridCol w:w="5"/>
        <w:gridCol w:w="4"/>
        <w:gridCol w:w="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  <w:trHeight w:val="218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  <w:trHeight w:val="77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7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79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4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79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遂溪县人力资源和社会保障局</w:t>
            </w:r>
          </w:p>
        </w:tc>
        <w:tc>
          <w:tcPr>
            <w:tcW w:w="198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45CAD"/>
    <w:rsid w:val="029C226B"/>
    <w:rsid w:val="088A7EF6"/>
    <w:rsid w:val="3B7949AD"/>
    <w:rsid w:val="4B845CAD"/>
    <w:rsid w:val="4F2D5523"/>
    <w:rsid w:val="56D71FA5"/>
    <w:rsid w:val="599922FF"/>
    <w:rsid w:val="71882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2020-11-03T14:04:00Z</dcterms:created>
  <dc:creator>追风大魔王</dc:creator>
  <cp:lastModifiedBy>劳柏深</cp:lastModifiedBy>
  <dcterms:modified xsi:type="dcterms:W3CDTF">2020-11-12T07:13:36Z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