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拟发证公示（20230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904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日至2023年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四、受理单位：遂溪县市场监督管理局，地址：遂溪县遂城镇农林路66号，邮政编码：524000，联系电话：0759-6542978。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遂溪县北坡明仔蒸酒加工坊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遂溪县北坡镇关草塘村35号南边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酒类：白酒[白酒（米香型固态法酿造白酒）]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遂溪县界炮红叔米酒店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韦燕秀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广东省湛江市遂溪县界炮镇文育街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酒类：白酒[白酒（米香型固态法酿造白酒）]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74241B7"/>
    <w:rsid w:val="08174DB4"/>
    <w:rsid w:val="0C414DC4"/>
    <w:rsid w:val="0C70202F"/>
    <w:rsid w:val="0EF13CD8"/>
    <w:rsid w:val="0EF8290F"/>
    <w:rsid w:val="123E24E6"/>
    <w:rsid w:val="1270116D"/>
    <w:rsid w:val="13ED7034"/>
    <w:rsid w:val="141B649A"/>
    <w:rsid w:val="186C5285"/>
    <w:rsid w:val="18F74880"/>
    <w:rsid w:val="195B6AF8"/>
    <w:rsid w:val="1C5C0973"/>
    <w:rsid w:val="1D3E1405"/>
    <w:rsid w:val="1F9D5791"/>
    <w:rsid w:val="1FA63921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30117CF8"/>
    <w:rsid w:val="30F464C5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41454B3B"/>
    <w:rsid w:val="42624273"/>
    <w:rsid w:val="43A805E3"/>
    <w:rsid w:val="45FE7A24"/>
    <w:rsid w:val="4666338C"/>
    <w:rsid w:val="48F22392"/>
    <w:rsid w:val="4B381F5E"/>
    <w:rsid w:val="4EE61791"/>
    <w:rsid w:val="52BA439C"/>
    <w:rsid w:val="56781AE4"/>
    <w:rsid w:val="58703ACD"/>
    <w:rsid w:val="5AA126CC"/>
    <w:rsid w:val="5CF277A0"/>
    <w:rsid w:val="5D873A65"/>
    <w:rsid w:val="5FB97589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A955CE"/>
    <w:rsid w:val="7074496F"/>
    <w:rsid w:val="71890177"/>
    <w:rsid w:val="7343681D"/>
    <w:rsid w:val="75CF2815"/>
    <w:rsid w:val="776B5CAF"/>
    <w:rsid w:val="7BDD3531"/>
    <w:rsid w:val="7C912B2E"/>
    <w:rsid w:val="7DDC7860"/>
    <w:rsid w:val="7EA0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1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2023-09-04T08:51:31Z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EFBEFF799BAE4EF5BFE3977F6C272C17_13</vt:lpwstr>
  </property>
</Properties>
</file>