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4E" w:rsidRPr="00001763" w:rsidRDefault="00913B4E" w:rsidP="00913B4E">
      <w:pPr>
        <w:overflowPunct w:val="0"/>
        <w:spacing w:line="580" w:lineRule="exact"/>
        <w:rPr>
          <w:rFonts w:ascii="黑体" w:eastAsia="黑体" w:hAnsi="黑体"/>
          <w:sz w:val="32"/>
        </w:rPr>
      </w:pPr>
      <w:r w:rsidRPr="00001763">
        <w:rPr>
          <w:rFonts w:ascii="黑体" w:eastAsia="黑体" w:hAnsi="黑体" w:hint="eastAsia"/>
          <w:sz w:val="32"/>
        </w:rPr>
        <w:t>附件</w:t>
      </w:r>
      <w:r w:rsidR="008934B2">
        <w:rPr>
          <w:rFonts w:ascii="黑体" w:eastAsia="黑体" w:hAnsi="黑体" w:hint="eastAsia"/>
          <w:sz w:val="32"/>
        </w:rPr>
        <w:t>1</w:t>
      </w:r>
    </w:p>
    <w:p w:rsidR="00913B4E" w:rsidRPr="00001763" w:rsidRDefault="00913B4E" w:rsidP="00B5195D">
      <w:pPr>
        <w:overflowPunct w:val="0"/>
        <w:spacing w:line="580" w:lineRule="exact"/>
        <w:jc w:val="center"/>
        <w:rPr>
          <w:rFonts w:ascii="方正小标宋简体" w:eastAsia="方正小标宋简体" w:hAnsi="宋体"/>
          <w:b/>
          <w:spacing w:val="-20"/>
          <w:sz w:val="44"/>
          <w:szCs w:val="44"/>
          <w:shd w:val="clear" w:color="auto" w:fill="FFFFFF"/>
        </w:rPr>
      </w:pPr>
    </w:p>
    <w:p w:rsidR="00DB1969" w:rsidRDefault="00170ED1" w:rsidP="00DB1969">
      <w:pPr>
        <w:overflowPunct w:val="0"/>
        <w:spacing w:line="580" w:lineRule="exact"/>
        <w:jc w:val="center"/>
        <w:rPr>
          <w:rFonts w:ascii="方正小标宋简体" w:eastAsia="方正小标宋简体" w:hAnsi="宋体"/>
          <w:b/>
          <w:spacing w:val="-20"/>
          <w:sz w:val="44"/>
          <w:szCs w:val="44"/>
          <w:shd w:val="clear" w:color="auto" w:fill="FFFFFF"/>
        </w:rPr>
      </w:pPr>
      <w:r w:rsidRPr="00001763">
        <w:rPr>
          <w:rFonts w:ascii="方正小标宋简体" w:eastAsia="方正小标宋简体" w:hAnsi="宋体" w:hint="eastAsia"/>
          <w:b/>
          <w:spacing w:val="-20"/>
          <w:sz w:val="44"/>
          <w:szCs w:val="44"/>
          <w:shd w:val="clear" w:color="auto" w:fill="FFFFFF"/>
        </w:rPr>
        <w:t>遂溪县</w:t>
      </w:r>
      <w:r w:rsidR="008A708E" w:rsidRPr="00001763">
        <w:rPr>
          <w:rFonts w:ascii="方正小标宋简体" w:eastAsia="方正小标宋简体" w:hAnsi="宋体" w:hint="eastAsia"/>
          <w:b/>
          <w:spacing w:val="-20"/>
          <w:sz w:val="44"/>
          <w:szCs w:val="44"/>
          <w:shd w:val="clear" w:color="auto" w:fill="FFFFFF"/>
        </w:rPr>
        <w:t>解决</w:t>
      </w:r>
      <w:r w:rsidR="00B70F45" w:rsidRPr="00001763">
        <w:rPr>
          <w:rFonts w:ascii="方正小标宋简体" w:eastAsia="方正小标宋简体" w:hAnsi="宋体" w:hint="eastAsia"/>
          <w:b/>
          <w:spacing w:val="-20"/>
          <w:sz w:val="44"/>
          <w:szCs w:val="44"/>
          <w:shd w:val="clear" w:color="auto" w:fill="FFFFFF"/>
        </w:rPr>
        <w:t>不动产统一登记有关</w:t>
      </w:r>
    </w:p>
    <w:p w:rsidR="00792882" w:rsidRDefault="008A708E" w:rsidP="00DB1969">
      <w:pPr>
        <w:overflowPunct w:val="0"/>
        <w:spacing w:line="580" w:lineRule="exact"/>
        <w:jc w:val="center"/>
        <w:rPr>
          <w:rFonts w:ascii="方正小标宋简体" w:eastAsia="方正小标宋简体" w:hAnsi="宋体" w:hint="eastAsia"/>
          <w:b/>
          <w:spacing w:val="-20"/>
          <w:sz w:val="44"/>
          <w:szCs w:val="44"/>
          <w:shd w:val="clear" w:color="auto" w:fill="FFFFFF"/>
        </w:rPr>
      </w:pPr>
      <w:r w:rsidRPr="00001763">
        <w:rPr>
          <w:rFonts w:ascii="方正小标宋简体" w:eastAsia="方正小标宋简体" w:hAnsi="宋体" w:hint="eastAsia"/>
          <w:b/>
          <w:spacing w:val="-20"/>
          <w:sz w:val="44"/>
          <w:szCs w:val="44"/>
          <w:shd w:val="clear" w:color="auto" w:fill="FFFFFF"/>
        </w:rPr>
        <w:t>历史遗留问题</w:t>
      </w:r>
      <w:r w:rsidR="00B70F45" w:rsidRPr="00001763">
        <w:rPr>
          <w:rFonts w:ascii="方正小标宋简体" w:eastAsia="方正小标宋简体" w:hAnsi="宋体" w:hint="eastAsia"/>
          <w:b/>
          <w:spacing w:val="-20"/>
          <w:sz w:val="44"/>
          <w:szCs w:val="44"/>
          <w:shd w:val="clear" w:color="auto" w:fill="FFFFFF"/>
        </w:rPr>
        <w:t>的处理意见</w:t>
      </w:r>
    </w:p>
    <w:p w:rsidR="00B40CA5" w:rsidRPr="00B40CA5" w:rsidRDefault="00B40CA5" w:rsidP="00DB1969">
      <w:pPr>
        <w:overflowPunct w:val="0"/>
        <w:spacing w:line="580" w:lineRule="exact"/>
        <w:jc w:val="center"/>
        <w:rPr>
          <w:rFonts w:ascii="Times New Roman" w:eastAsia="仿宋_GB2312"/>
          <w:sz w:val="32"/>
        </w:rPr>
      </w:pPr>
      <w:r w:rsidRPr="00B40CA5">
        <w:rPr>
          <w:rFonts w:ascii="Times New Roman" w:eastAsia="仿宋_GB2312" w:hint="eastAsia"/>
          <w:sz w:val="32"/>
        </w:rPr>
        <w:t>（征求意见稿）</w:t>
      </w:r>
    </w:p>
    <w:p w:rsidR="006A6416" w:rsidRPr="00001763" w:rsidRDefault="006A6416" w:rsidP="0048525A">
      <w:pPr>
        <w:overflowPunct w:val="0"/>
        <w:spacing w:line="540" w:lineRule="exact"/>
        <w:jc w:val="center"/>
        <w:rPr>
          <w:rFonts w:ascii="方正小标宋简体" w:eastAsia="方正小标宋简体" w:hAnsi="宋体"/>
          <w:b/>
          <w:spacing w:val="-20"/>
          <w:sz w:val="44"/>
          <w:szCs w:val="44"/>
          <w:shd w:val="clear" w:color="auto" w:fill="FFFFFF"/>
        </w:rPr>
      </w:pPr>
    </w:p>
    <w:p w:rsidR="00B70F45" w:rsidRPr="00001763" w:rsidRDefault="007A7C4C" w:rsidP="00307130">
      <w:pPr>
        <w:overflowPunct w:val="0"/>
        <w:spacing w:line="520" w:lineRule="exact"/>
        <w:ind w:firstLineChars="200" w:firstLine="662"/>
        <w:rPr>
          <w:rFonts w:ascii="Times New Roman" w:eastAsia="仿宋_GB2312"/>
          <w:sz w:val="32"/>
        </w:rPr>
      </w:pPr>
      <w:r w:rsidRPr="00001763">
        <w:rPr>
          <w:rFonts w:ascii="Times New Roman" w:eastAsia="仿宋_GB2312" w:hint="eastAsia"/>
          <w:sz w:val="32"/>
        </w:rPr>
        <w:t>建立和实施不动产统一登记制度是党中央、国务院的重大决策部署。随着不动产统一登记工作的不断深入，过去分散登记的弊端集中爆发，在分散登记过渡至统一登记过程中遇到了诸多政策性难题，涉及权利人的切身利益，若得不到及时妥善解决，将直接影响我</w:t>
      </w:r>
      <w:r w:rsidR="006049AA" w:rsidRPr="00001763">
        <w:rPr>
          <w:rFonts w:ascii="Times New Roman" w:eastAsia="仿宋_GB2312" w:hint="eastAsia"/>
          <w:sz w:val="32"/>
        </w:rPr>
        <w:t>县</w:t>
      </w:r>
      <w:r w:rsidRPr="00001763">
        <w:rPr>
          <w:rFonts w:ascii="Times New Roman" w:eastAsia="仿宋_GB2312" w:hint="eastAsia"/>
          <w:sz w:val="32"/>
        </w:rPr>
        <w:t>不动产统一登记制度的平稳有序实施乃至社会和谐稳定。为积极稳妥推进我</w:t>
      </w:r>
      <w:r w:rsidR="006049AA" w:rsidRPr="00001763">
        <w:rPr>
          <w:rFonts w:ascii="Times New Roman" w:eastAsia="仿宋_GB2312" w:hint="eastAsia"/>
          <w:sz w:val="32"/>
        </w:rPr>
        <w:t>县</w:t>
      </w:r>
      <w:r w:rsidRPr="00001763">
        <w:rPr>
          <w:rFonts w:ascii="Times New Roman" w:eastAsia="仿宋_GB2312" w:hint="eastAsia"/>
          <w:sz w:val="32"/>
        </w:rPr>
        <w:t>不动产统一登记工作，进一步解决不动产登记历史遗留问题，切实保护权利人合法权益，</w:t>
      </w:r>
      <w:r w:rsidR="006906B3" w:rsidRPr="00001763">
        <w:rPr>
          <w:rFonts w:ascii="Times New Roman" w:eastAsia="仿宋_GB2312" w:hAnsi="Times New Roman" w:hint="eastAsia"/>
          <w:sz w:val="32"/>
        </w:rPr>
        <w:t>根据</w:t>
      </w:r>
      <w:r w:rsidR="00A744AF" w:rsidRPr="00001763">
        <w:rPr>
          <w:rFonts w:ascii="Times New Roman" w:eastAsia="仿宋_GB2312" w:hAnsi="Times New Roman" w:hint="eastAsia"/>
          <w:sz w:val="32"/>
        </w:rPr>
        <w:t>《自然资源部关于加快解决不动产登记若干历史遗</w:t>
      </w:r>
      <w:r w:rsidR="00A744AF" w:rsidRPr="00001763">
        <w:rPr>
          <w:rFonts w:ascii="Times New Roman" w:eastAsia="仿宋_GB2312" w:hint="eastAsia"/>
          <w:sz w:val="32"/>
        </w:rPr>
        <w:t>留问题的通知》（自然资发</w:t>
      </w:r>
      <w:r w:rsidR="004425E5" w:rsidRPr="00001763">
        <w:rPr>
          <w:rFonts w:ascii="Times New Roman" w:eastAsia="仿宋_GB2312" w:hint="eastAsia"/>
          <w:sz w:val="32"/>
        </w:rPr>
        <w:t>〔</w:t>
      </w:r>
      <w:r w:rsidR="004425E5" w:rsidRPr="00001763">
        <w:rPr>
          <w:rFonts w:ascii="Times New Roman" w:eastAsia="仿宋_GB2312" w:hAnsi="Times New Roman" w:hint="eastAsia"/>
          <w:sz w:val="32"/>
        </w:rPr>
        <w:t>2021</w:t>
      </w:r>
      <w:r w:rsidR="004425E5" w:rsidRPr="00001763">
        <w:rPr>
          <w:rFonts w:ascii="Times New Roman" w:eastAsia="仿宋_GB2312" w:hint="eastAsia"/>
          <w:sz w:val="32"/>
        </w:rPr>
        <w:t>〕</w:t>
      </w:r>
      <w:r w:rsidR="00A744AF" w:rsidRPr="00001763">
        <w:rPr>
          <w:rFonts w:ascii="Times New Roman" w:eastAsia="仿宋_GB2312" w:hAnsi="Times New Roman" w:hint="eastAsia"/>
          <w:sz w:val="32"/>
        </w:rPr>
        <w:t>1</w:t>
      </w:r>
      <w:r w:rsidR="00A744AF" w:rsidRPr="00001763">
        <w:rPr>
          <w:rFonts w:ascii="Times New Roman" w:eastAsia="仿宋_GB2312" w:hint="eastAsia"/>
          <w:sz w:val="32"/>
        </w:rPr>
        <w:t>号）</w:t>
      </w:r>
      <w:r w:rsidRPr="00001763">
        <w:rPr>
          <w:rFonts w:ascii="Times New Roman" w:eastAsia="仿宋_GB2312" w:hint="eastAsia"/>
          <w:sz w:val="32"/>
        </w:rPr>
        <w:t>、</w:t>
      </w:r>
      <w:r w:rsidR="006906B3" w:rsidRPr="00001763">
        <w:rPr>
          <w:rFonts w:ascii="Times New Roman" w:eastAsia="仿宋_GB2312" w:hint="eastAsia"/>
          <w:sz w:val="32"/>
        </w:rPr>
        <w:t>《广东省自然资源厅关于印发加快处理不动产登记历史遗留问题指导意见的通知》（粤自然资规字</w:t>
      </w:r>
      <w:r w:rsidR="00FC1002" w:rsidRPr="00001763">
        <w:rPr>
          <w:rFonts w:ascii="Times New Roman" w:eastAsia="仿宋_GB2312" w:hint="eastAsia"/>
          <w:sz w:val="32"/>
        </w:rPr>
        <w:t>〔</w:t>
      </w:r>
      <w:r w:rsidR="006906B3" w:rsidRPr="00001763">
        <w:rPr>
          <w:rFonts w:ascii="Times New Roman" w:eastAsia="仿宋_GB2312" w:hAnsi="Times New Roman" w:hint="eastAsia"/>
          <w:sz w:val="32"/>
        </w:rPr>
        <w:t>2018</w:t>
      </w:r>
      <w:r w:rsidR="00FC1002" w:rsidRPr="00001763">
        <w:rPr>
          <w:rFonts w:ascii="Times New Roman" w:eastAsia="仿宋_GB2312" w:hint="eastAsia"/>
          <w:sz w:val="32"/>
        </w:rPr>
        <w:t>〕</w:t>
      </w:r>
      <w:r w:rsidR="006906B3" w:rsidRPr="00001763">
        <w:rPr>
          <w:rFonts w:ascii="Times New Roman" w:eastAsia="仿宋_GB2312" w:hAnsi="Times New Roman" w:hint="eastAsia"/>
          <w:sz w:val="32"/>
        </w:rPr>
        <w:t>5</w:t>
      </w:r>
      <w:r w:rsidR="006906B3" w:rsidRPr="00001763">
        <w:rPr>
          <w:rFonts w:ascii="Times New Roman" w:eastAsia="仿宋_GB2312" w:hint="eastAsia"/>
          <w:sz w:val="32"/>
        </w:rPr>
        <w:t>号）</w:t>
      </w:r>
      <w:r w:rsidR="00D762E5" w:rsidRPr="00001763">
        <w:rPr>
          <w:rFonts w:ascii="Times New Roman" w:eastAsia="仿宋_GB2312" w:hint="eastAsia"/>
          <w:sz w:val="32"/>
        </w:rPr>
        <w:t>和《湛江市不动产统一登记有关问题的处理意见》（湛自然资（国土）发</w:t>
      </w:r>
      <w:r w:rsidR="00FC1002" w:rsidRPr="00001763">
        <w:rPr>
          <w:rFonts w:ascii="Times New Roman" w:eastAsia="仿宋_GB2312" w:hint="eastAsia"/>
          <w:sz w:val="32"/>
        </w:rPr>
        <w:t>〔</w:t>
      </w:r>
      <w:r w:rsidR="00FC1002" w:rsidRPr="00001763">
        <w:rPr>
          <w:rFonts w:ascii="Times New Roman" w:eastAsia="仿宋_GB2312" w:hAnsi="Times New Roman" w:hint="eastAsia"/>
          <w:sz w:val="32"/>
        </w:rPr>
        <w:t>2019</w:t>
      </w:r>
      <w:r w:rsidR="00FC1002" w:rsidRPr="00001763">
        <w:rPr>
          <w:rFonts w:ascii="Times New Roman" w:eastAsia="仿宋_GB2312" w:hint="eastAsia"/>
          <w:sz w:val="32"/>
        </w:rPr>
        <w:t>〕</w:t>
      </w:r>
      <w:r w:rsidR="00D762E5" w:rsidRPr="00001763">
        <w:rPr>
          <w:rFonts w:ascii="Times New Roman" w:eastAsia="仿宋_GB2312" w:hAnsi="Times New Roman" w:hint="eastAsia"/>
          <w:sz w:val="32"/>
        </w:rPr>
        <w:t>1707</w:t>
      </w:r>
      <w:r w:rsidR="00D762E5" w:rsidRPr="00001763">
        <w:rPr>
          <w:rFonts w:ascii="Times New Roman" w:eastAsia="仿宋_GB2312" w:hint="eastAsia"/>
          <w:sz w:val="32"/>
        </w:rPr>
        <w:t>号）</w:t>
      </w:r>
      <w:r w:rsidR="006906B3" w:rsidRPr="00001763">
        <w:rPr>
          <w:rFonts w:ascii="Times New Roman" w:eastAsia="仿宋_GB2312" w:hint="eastAsia"/>
          <w:sz w:val="32"/>
        </w:rPr>
        <w:t>要求</w:t>
      </w:r>
      <w:r w:rsidRPr="00001763">
        <w:rPr>
          <w:rFonts w:ascii="Times New Roman" w:eastAsia="仿宋_GB2312" w:hint="eastAsia"/>
          <w:sz w:val="32"/>
        </w:rPr>
        <w:t>，</w:t>
      </w:r>
      <w:r w:rsidR="00170ED1" w:rsidRPr="00001763">
        <w:rPr>
          <w:rFonts w:ascii="Times New Roman" w:eastAsia="仿宋_GB2312"/>
          <w:sz w:val="32"/>
        </w:rPr>
        <w:t>结合我</w:t>
      </w:r>
      <w:r w:rsidR="00170ED1" w:rsidRPr="00001763">
        <w:rPr>
          <w:rFonts w:ascii="Times New Roman" w:eastAsia="仿宋_GB2312" w:hint="eastAsia"/>
          <w:sz w:val="32"/>
        </w:rPr>
        <w:t>县</w:t>
      </w:r>
      <w:r w:rsidR="00B70F45" w:rsidRPr="00001763">
        <w:rPr>
          <w:rFonts w:ascii="Times New Roman" w:eastAsia="仿宋_GB2312"/>
          <w:sz w:val="32"/>
        </w:rPr>
        <w:t>实际</w:t>
      </w:r>
      <w:r w:rsidRPr="00001763">
        <w:rPr>
          <w:rFonts w:ascii="Times New Roman" w:eastAsia="仿宋_GB2312"/>
          <w:sz w:val="32"/>
        </w:rPr>
        <w:t>，</w:t>
      </w:r>
      <w:r w:rsidR="00AA1C82" w:rsidRPr="00001763">
        <w:rPr>
          <w:rFonts w:ascii="Times New Roman" w:eastAsia="仿宋_GB2312"/>
          <w:sz w:val="32"/>
        </w:rPr>
        <w:t>现就不动产统一登记工作中遇到的问题</w:t>
      </w:r>
      <w:r w:rsidR="00AA1C82" w:rsidRPr="00001763">
        <w:rPr>
          <w:rFonts w:ascii="Times New Roman" w:eastAsia="仿宋_GB2312" w:hint="eastAsia"/>
          <w:sz w:val="32"/>
        </w:rPr>
        <w:t>，</w:t>
      </w:r>
      <w:r w:rsidR="00B70F45" w:rsidRPr="008875B3">
        <w:rPr>
          <w:rFonts w:ascii="Times New Roman" w:eastAsia="仿宋_GB2312"/>
          <w:sz w:val="32"/>
        </w:rPr>
        <w:t>提出如下</w:t>
      </w:r>
      <w:r w:rsidR="00C8576E" w:rsidRPr="008875B3">
        <w:rPr>
          <w:rFonts w:ascii="Times New Roman" w:eastAsia="仿宋_GB2312" w:hint="eastAsia"/>
          <w:sz w:val="32"/>
        </w:rPr>
        <w:t>处理</w:t>
      </w:r>
      <w:r w:rsidR="00B70F45" w:rsidRPr="008875B3">
        <w:rPr>
          <w:rFonts w:ascii="Times New Roman" w:eastAsia="仿宋_GB2312"/>
          <w:sz w:val="32"/>
        </w:rPr>
        <w:t>意见。</w:t>
      </w:r>
    </w:p>
    <w:p w:rsidR="000C466D" w:rsidRPr="00001763" w:rsidRDefault="000C466D" w:rsidP="00307130">
      <w:pPr>
        <w:overflowPunct w:val="0"/>
        <w:spacing w:line="520" w:lineRule="exact"/>
        <w:ind w:firstLineChars="200" w:firstLine="662"/>
        <w:rPr>
          <w:rFonts w:ascii="黑体" w:eastAsia="黑体" w:hAnsi="黑体"/>
          <w:sz w:val="32"/>
        </w:rPr>
      </w:pPr>
      <w:r w:rsidRPr="00001763">
        <w:rPr>
          <w:rFonts w:ascii="黑体" w:eastAsia="黑体" w:hAnsi="黑体" w:hint="eastAsia"/>
          <w:sz w:val="32"/>
        </w:rPr>
        <w:t>一、处理原则</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（一）坚持以人民为中心的发展思想，以“依法依规、尊重历史、面对现实、为民利民”为原则，以维护人民群众利益为核心，妥善解决不动产登记历史遗留问题。</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（二）坚持以历史的眼光看待历史问题，按照各个不</w:t>
      </w:r>
      <w:r w:rsidRPr="00001763">
        <w:rPr>
          <w:rFonts w:ascii="Times New Roman" w:eastAsia="仿宋_GB2312" w:hAnsi="Times New Roman" w:hint="eastAsia"/>
          <w:sz w:val="32"/>
        </w:rPr>
        <w:lastRenderedPageBreak/>
        <w:t>同历史时期的法律法规及政策规定，区别对待，妥善处理。对该补办手续的给予补办，该补缴税费的坚决补缴；对不会造成社会危害的，宜宽不宜严，宜粗不宜细，宜放不宜堵。</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三）涉及不动产登记历史遗留问题的房地产项目的责任人为开发建设单位；房改房、经适房、集资房和职工福利房的责任人为建设单位；自建房的责任人为建设单位或个人。责任人有责任主动向相关部门提出解决历史遗留问题的申请，缴纳相关税费，积极配合不动产登记机关解决问题。</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四）住宅小区在开发建设中存在违反土地规划条件、违反土地出让合同、改变土地批准用途、超用地红线、超容积率、缺失土地权属来源材料等问题，但已办理首次登记或房屋已全部（或部分）登记到业主名下，不动产登记机构应按照“便民利民、稳定连续”的原则予以办理，将有关情况书面如实告知相关当事人，并在不动产登记簿和不动产权证书上如实记载。</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（五）在集体所有的土地上开发的商品住房，一律不得办理不动产登记。</w:t>
      </w:r>
    </w:p>
    <w:p w:rsidR="00765201" w:rsidRPr="003D3767" w:rsidRDefault="00105668" w:rsidP="00307130">
      <w:pPr>
        <w:overflowPunct w:val="0"/>
        <w:spacing w:line="520" w:lineRule="exact"/>
        <w:ind w:firstLineChars="200" w:firstLine="662"/>
        <w:rPr>
          <w:rFonts w:ascii="黑体" w:eastAsia="黑体" w:hAnsi="黑体"/>
          <w:sz w:val="32"/>
        </w:rPr>
      </w:pPr>
      <w:r w:rsidRPr="003D3767">
        <w:rPr>
          <w:rFonts w:ascii="黑体" w:eastAsia="黑体" w:hAnsi="黑体" w:hint="eastAsia"/>
          <w:sz w:val="32"/>
        </w:rPr>
        <w:t>二、</w:t>
      </w:r>
      <w:r w:rsidR="0059461A" w:rsidRPr="003D3767">
        <w:rPr>
          <w:rFonts w:ascii="黑体" w:eastAsia="黑体" w:hAnsi="黑体" w:hint="eastAsia"/>
          <w:sz w:val="32"/>
        </w:rPr>
        <w:t>适用</w:t>
      </w:r>
      <w:r w:rsidR="00AA251D" w:rsidRPr="003D3767">
        <w:rPr>
          <w:rFonts w:ascii="黑体" w:eastAsia="黑体" w:hAnsi="黑体" w:hint="eastAsia"/>
          <w:sz w:val="32"/>
        </w:rPr>
        <w:t>范围</w:t>
      </w:r>
    </w:p>
    <w:p w:rsidR="00765201" w:rsidRPr="003D3767" w:rsidRDefault="00DB6EE1" w:rsidP="00765201">
      <w:pPr>
        <w:overflowPunct w:val="0"/>
        <w:spacing w:line="540" w:lineRule="exact"/>
        <w:ind w:firstLineChars="200" w:firstLine="662"/>
        <w:rPr>
          <w:rFonts w:ascii="Times New Roman" w:eastAsia="仿宋_GB2312"/>
          <w:sz w:val="32"/>
        </w:rPr>
      </w:pPr>
      <w:r w:rsidRPr="003D3767">
        <w:rPr>
          <w:rFonts w:ascii="Times New Roman" w:eastAsia="仿宋_GB2312" w:hAnsi="Times New Roman" w:hint="eastAsia"/>
          <w:sz w:val="32"/>
        </w:rPr>
        <w:t>本处理意见适用范围为</w:t>
      </w:r>
      <w:r w:rsidRPr="003D3767">
        <w:rPr>
          <w:rFonts w:ascii="Times New Roman" w:eastAsia="仿宋_GB2312" w:hAnsi="Times New Roman" w:hint="eastAsia"/>
          <w:sz w:val="32"/>
        </w:rPr>
        <w:t>2</w:t>
      </w:r>
      <w:r w:rsidRPr="003D3767">
        <w:rPr>
          <w:rFonts w:ascii="Times New Roman" w:eastAsia="仿宋_GB2312" w:hint="eastAsia"/>
          <w:sz w:val="32"/>
        </w:rPr>
        <w:t>016</w:t>
      </w:r>
      <w:r w:rsidRPr="003D3767">
        <w:rPr>
          <w:rFonts w:ascii="Times New Roman" w:eastAsia="仿宋_GB2312" w:hint="eastAsia"/>
          <w:sz w:val="32"/>
        </w:rPr>
        <w:t>年</w:t>
      </w:r>
      <w:r w:rsidRPr="003D3767">
        <w:rPr>
          <w:rFonts w:ascii="Times New Roman" w:eastAsia="仿宋_GB2312" w:hint="eastAsia"/>
          <w:sz w:val="32"/>
        </w:rPr>
        <w:t>6</w:t>
      </w:r>
      <w:r w:rsidRPr="003D3767">
        <w:rPr>
          <w:rFonts w:ascii="Times New Roman" w:eastAsia="仿宋_GB2312" w:hint="eastAsia"/>
          <w:sz w:val="32"/>
        </w:rPr>
        <w:t>月</w:t>
      </w:r>
      <w:r w:rsidRPr="003D3767">
        <w:rPr>
          <w:rFonts w:ascii="Times New Roman" w:eastAsia="仿宋_GB2312" w:hint="eastAsia"/>
          <w:sz w:val="32"/>
        </w:rPr>
        <w:t>30</w:t>
      </w:r>
      <w:r w:rsidRPr="003D3767">
        <w:rPr>
          <w:rFonts w:ascii="Times New Roman" w:eastAsia="仿宋_GB2312" w:hint="eastAsia"/>
          <w:sz w:val="32"/>
        </w:rPr>
        <w:t>日遂溪县不动产统一登记实施前</w:t>
      </w:r>
      <w:r>
        <w:rPr>
          <w:rFonts w:ascii="Times New Roman" w:eastAsia="仿宋_GB2312" w:hint="eastAsia"/>
          <w:sz w:val="32"/>
        </w:rPr>
        <w:t>在</w:t>
      </w:r>
      <w:r>
        <w:rPr>
          <w:rFonts w:ascii="Times New Roman" w:eastAsia="仿宋_GB2312" w:hAnsi="Times New Roman" w:hint="eastAsia"/>
          <w:sz w:val="32"/>
        </w:rPr>
        <w:t>本县城镇规划区范围内</w:t>
      </w:r>
      <w:r w:rsidRPr="003D3767">
        <w:rPr>
          <w:rFonts w:ascii="Times New Roman" w:eastAsia="仿宋_GB2312" w:hint="eastAsia"/>
          <w:sz w:val="32"/>
        </w:rPr>
        <w:t>的历史遗留问题。</w:t>
      </w:r>
    </w:p>
    <w:p w:rsidR="00105668"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三、</w:t>
      </w:r>
      <w:r w:rsidR="00105668" w:rsidRPr="00001763">
        <w:rPr>
          <w:rFonts w:ascii="黑体" w:eastAsia="黑体" w:hAnsi="黑体" w:hint="eastAsia"/>
          <w:sz w:val="32"/>
        </w:rPr>
        <w:t>分类处理</w:t>
      </w:r>
    </w:p>
    <w:p w:rsidR="00266DB4" w:rsidRPr="00001763" w:rsidRDefault="00105668" w:rsidP="00307130">
      <w:pPr>
        <w:overflowPunct w:val="0"/>
        <w:spacing w:line="520" w:lineRule="exact"/>
        <w:ind w:firstLineChars="200" w:firstLine="665"/>
        <w:rPr>
          <w:rFonts w:ascii="楷体_GB2312" w:eastAsia="楷体_GB2312" w:hAnsi="黑体"/>
          <w:b/>
          <w:sz w:val="32"/>
        </w:rPr>
      </w:pPr>
      <w:r w:rsidRPr="00001763">
        <w:rPr>
          <w:rFonts w:ascii="楷体_GB2312" w:eastAsia="楷体_GB2312" w:hAnsi="黑体" w:hint="eastAsia"/>
          <w:b/>
          <w:sz w:val="32"/>
        </w:rPr>
        <w:t>（一）</w:t>
      </w:r>
      <w:r w:rsidR="009018B0" w:rsidRPr="00001763">
        <w:rPr>
          <w:rFonts w:ascii="楷体_GB2312" w:eastAsia="楷体_GB2312" w:hAnsi="黑体" w:hint="eastAsia"/>
          <w:b/>
          <w:sz w:val="32"/>
        </w:rPr>
        <w:t>关于已办理房屋产权证但未办理土地使用证问题</w:t>
      </w:r>
      <w:r w:rsidR="004A566C" w:rsidRPr="00001763">
        <w:rPr>
          <w:rFonts w:ascii="楷体_GB2312" w:eastAsia="楷体_GB2312" w:hAnsi="黑体" w:hint="eastAsia"/>
          <w:b/>
          <w:sz w:val="32"/>
        </w:rPr>
        <w:t>。</w:t>
      </w:r>
    </w:p>
    <w:p w:rsidR="00266DB4" w:rsidRPr="00001763" w:rsidRDefault="009018B0"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sz w:val="32"/>
        </w:rPr>
        <w:lastRenderedPageBreak/>
        <w:t>对于已办理房屋产权证但未办理土地使用证</w:t>
      </w:r>
      <w:r w:rsidR="007A7C4C" w:rsidRPr="00001763">
        <w:rPr>
          <w:rFonts w:ascii="Times New Roman" w:eastAsia="仿宋_GB2312"/>
          <w:sz w:val="32"/>
        </w:rPr>
        <w:t>，</w:t>
      </w:r>
      <w:r w:rsidRPr="00001763">
        <w:rPr>
          <w:rFonts w:ascii="Times New Roman" w:eastAsia="仿宋_GB2312"/>
          <w:sz w:val="32"/>
        </w:rPr>
        <w:t>当事人申请办理不动产登记的</w:t>
      </w:r>
      <w:r w:rsidR="007A7C4C" w:rsidRPr="00001763">
        <w:rPr>
          <w:rFonts w:ascii="Times New Roman" w:eastAsia="仿宋_GB2312"/>
          <w:sz w:val="32"/>
        </w:rPr>
        <w:t>，</w:t>
      </w:r>
      <w:r w:rsidR="007E06BC" w:rsidRPr="00001763">
        <w:rPr>
          <w:rFonts w:ascii="Times New Roman" w:eastAsia="仿宋_GB2312" w:hint="eastAsia"/>
          <w:sz w:val="32"/>
        </w:rPr>
        <w:t>县</w:t>
      </w:r>
      <w:r w:rsidRPr="00001763">
        <w:rPr>
          <w:rFonts w:ascii="Times New Roman" w:eastAsia="仿宋_GB2312"/>
          <w:sz w:val="32"/>
        </w:rPr>
        <w:t>自然资源部门应查核土地权属来源情况</w:t>
      </w:r>
      <w:r w:rsidR="007A7C4C" w:rsidRPr="00001763">
        <w:rPr>
          <w:rFonts w:ascii="Times New Roman" w:eastAsia="仿宋_GB2312"/>
          <w:sz w:val="32"/>
        </w:rPr>
        <w:t>，</w:t>
      </w:r>
      <w:r w:rsidR="00CA5247" w:rsidRPr="00001763">
        <w:rPr>
          <w:rFonts w:ascii="Times New Roman" w:eastAsia="仿宋_GB2312" w:hint="eastAsia"/>
          <w:sz w:val="32"/>
        </w:rPr>
        <w:t>经依法处理后，</w:t>
      </w:r>
      <w:r w:rsidRPr="00001763">
        <w:rPr>
          <w:rFonts w:ascii="Times New Roman" w:eastAsia="仿宋_GB2312"/>
          <w:sz w:val="32"/>
        </w:rPr>
        <w:t>按如下方式处</w:t>
      </w:r>
      <w:r w:rsidR="00CA5247" w:rsidRPr="00001763">
        <w:rPr>
          <w:rFonts w:ascii="Times New Roman" w:eastAsia="仿宋_GB2312" w:hint="eastAsia"/>
          <w:sz w:val="32"/>
        </w:rPr>
        <w:t>置</w:t>
      </w:r>
      <w:r w:rsidRPr="00001763">
        <w:rPr>
          <w:rFonts w:ascii="Times New Roman" w:eastAsia="仿宋_GB2312"/>
          <w:sz w:val="32"/>
        </w:rPr>
        <w:t>：</w:t>
      </w:r>
    </w:p>
    <w:p w:rsidR="00076BC5" w:rsidRPr="00E26707" w:rsidRDefault="00105668"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int="eastAsia"/>
          <w:sz w:val="32"/>
        </w:rPr>
        <w:t>1.</w:t>
      </w:r>
      <w:r w:rsidR="00076BC5" w:rsidRPr="00001763">
        <w:rPr>
          <w:rFonts w:ascii="Times New Roman" w:eastAsia="仿宋_GB2312"/>
          <w:sz w:val="32"/>
        </w:rPr>
        <w:t>有符合划拨规定的土地权属来源</w:t>
      </w:r>
      <w:r w:rsidR="007A7C4C" w:rsidRPr="00001763">
        <w:rPr>
          <w:rFonts w:ascii="Times New Roman" w:eastAsia="仿宋_GB2312"/>
          <w:sz w:val="32"/>
        </w:rPr>
        <w:t>，</w:t>
      </w:r>
      <w:r w:rsidR="00C315DC" w:rsidRPr="00001763">
        <w:rPr>
          <w:rFonts w:ascii="Times New Roman" w:eastAsia="仿宋_GB2312" w:hint="eastAsia"/>
          <w:sz w:val="32"/>
        </w:rPr>
        <w:t>若</w:t>
      </w:r>
      <w:r w:rsidR="00076BC5" w:rsidRPr="00001763">
        <w:rPr>
          <w:rFonts w:ascii="Times New Roman" w:eastAsia="仿宋_GB2312"/>
          <w:sz w:val="32"/>
        </w:rPr>
        <w:t>房屋所有权未发生过转移的</w:t>
      </w:r>
      <w:r w:rsidR="007A7C4C" w:rsidRPr="00001763">
        <w:rPr>
          <w:rFonts w:ascii="Times New Roman" w:eastAsia="仿宋_GB2312"/>
          <w:sz w:val="32"/>
        </w:rPr>
        <w:t>，</w:t>
      </w:r>
      <w:r w:rsidR="00076BC5" w:rsidRPr="00001763">
        <w:rPr>
          <w:rFonts w:ascii="Times New Roman" w:eastAsia="仿宋_GB2312"/>
          <w:sz w:val="32"/>
        </w:rPr>
        <w:t>按划拨土地使用权进行权属公告后</w:t>
      </w:r>
      <w:r w:rsidR="007A7C4C" w:rsidRPr="00001763">
        <w:rPr>
          <w:rFonts w:ascii="Times New Roman" w:eastAsia="仿宋_GB2312"/>
          <w:sz w:val="32"/>
        </w:rPr>
        <w:t>，</w:t>
      </w:r>
      <w:r w:rsidR="00076BC5" w:rsidRPr="00001763">
        <w:rPr>
          <w:rFonts w:ascii="Times New Roman" w:eastAsia="仿宋_GB2312"/>
          <w:sz w:val="32"/>
        </w:rPr>
        <w:t>办理土地使用权及房屋所有权的不动产登记；</w:t>
      </w:r>
      <w:r w:rsidR="00C315DC" w:rsidRPr="00001763">
        <w:rPr>
          <w:rFonts w:ascii="Times New Roman" w:eastAsia="仿宋_GB2312" w:hint="eastAsia"/>
          <w:sz w:val="32"/>
        </w:rPr>
        <w:t>若</w:t>
      </w:r>
      <w:r w:rsidR="00B51030">
        <w:rPr>
          <w:rFonts w:ascii="Times New Roman" w:eastAsia="仿宋_GB2312"/>
          <w:sz w:val="32"/>
        </w:rPr>
        <w:t>房屋所有权已发生</w:t>
      </w:r>
      <w:r w:rsidR="00076BC5" w:rsidRPr="00001763">
        <w:rPr>
          <w:rFonts w:ascii="Times New Roman" w:eastAsia="仿宋_GB2312"/>
          <w:sz w:val="32"/>
        </w:rPr>
        <w:t>转移的</w:t>
      </w:r>
      <w:r w:rsidR="007A7C4C" w:rsidRPr="00001763">
        <w:rPr>
          <w:rFonts w:ascii="Times New Roman" w:eastAsia="仿宋_GB2312"/>
          <w:sz w:val="32"/>
        </w:rPr>
        <w:t>，</w:t>
      </w:r>
      <w:r w:rsidR="00076BC5" w:rsidRPr="00001763">
        <w:rPr>
          <w:rFonts w:ascii="Times New Roman" w:eastAsia="仿宋_GB2312"/>
          <w:sz w:val="32"/>
        </w:rPr>
        <w:t>按划拨土地使用权进行权属公告</w:t>
      </w:r>
      <w:r w:rsidR="00884F80">
        <w:rPr>
          <w:rFonts w:ascii="Times New Roman" w:eastAsia="仿宋_GB2312" w:hint="eastAsia"/>
          <w:sz w:val="32"/>
        </w:rPr>
        <w:t>，</w:t>
      </w:r>
      <w:r w:rsidR="00884F80" w:rsidRPr="00E26707">
        <w:rPr>
          <w:rFonts w:ascii="仿宋" w:eastAsia="仿宋" w:hAnsi="仿宋"/>
          <w:sz w:val="32"/>
          <w:szCs w:val="32"/>
          <w:shd w:val="clear" w:color="auto" w:fill="FFFFFF"/>
        </w:rPr>
        <w:t>由现房屋权利人</w:t>
      </w:r>
      <w:r w:rsidR="00884F80" w:rsidRPr="00E26707">
        <w:rPr>
          <w:rFonts w:ascii="Times New Roman" w:eastAsia="仿宋_GB2312"/>
          <w:sz w:val="32"/>
        </w:rPr>
        <w:t>补办土地出让手续和</w:t>
      </w:r>
      <w:r w:rsidR="00884F80" w:rsidRPr="00E26707">
        <w:rPr>
          <w:rFonts w:ascii="仿宋" w:eastAsia="仿宋" w:hAnsi="仿宋" w:hint="eastAsia"/>
          <w:sz w:val="32"/>
          <w:szCs w:val="32"/>
          <w:shd w:val="clear" w:color="auto" w:fill="FFFFFF"/>
        </w:rPr>
        <w:t>缴清</w:t>
      </w:r>
      <w:r w:rsidR="00884F80" w:rsidRPr="00E26707">
        <w:rPr>
          <w:rFonts w:ascii="仿宋" w:eastAsia="仿宋" w:hAnsi="仿宋"/>
          <w:sz w:val="32"/>
          <w:szCs w:val="32"/>
          <w:shd w:val="clear" w:color="auto" w:fill="FFFFFF"/>
        </w:rPr>
        <w:t>转让相关税费后办理不动产登记</w:t>
      </w:r>
      <w:r w:rsidR="00884F80" w:rsidRPr="00E26707">
        <w:rPr>
          <w:rFonts w:ascii="仿宋" w:eastAsia="仿宋" w:hAnsi="仿宋" w:hint="eastAsia"/>
          <w:sz w:val="32"/>
          <w:szCs w:val="32"/>
          <w:shd w:val="clear" w:color="auto" w:fill="FFFFFF"/>
        </w:rPr>
        <w:t>。</w:t>
      </w:r>
    </w:p>
    <w:p w:rsidR="00E50333" w:rsidRPr="00E26707" w:rsidRDefault="00105668" w:rsidP="00E26707">
      <w:pPr>
        <w:overflowPunct w:val="0"/>
        <w:spacing w:line="520" w:lineRule="exact"/>
        <w:ind w:firstLineChars="200" w:firstLine="662"/>
        <w:rPr>
          <w:rFonts w:ascii="Times New Roman" w:eastAsia="仿宋_GB2312" w:hAnsi="Times New Roman"/>
          <w:sz w:val="32"/>
        </w:rPr>
      </w:pPr>
      <w:r w:rsidRPr="00001763">
        <w:rPr>
          <w:rFonts w:ascii="Times New Roman" w:eastAsia="仿宋_GB2312" w:hint="eastAsia"/>
          <w:sz w:val="32"/>
        </w:rPr>
        <w:t>2.</w:t>
      </w:r>
      <w:r w:rsidR="009018B0" w:rsidRPr="00DA26A4">
        <w:rPr>
          <w:rFonts w:ascii="Times New Roman" w:eastAsia="仿宋_GB2312"/>
          <w:sz w:val="32"/>
        </w:rPr>
        <w:t>有合法出让土地权属来源</w:t>
      </w:r>
      <w:r w:rsidR="007A7C4C" w:rsidRPr="00DA26A4">
        <w:rPr>
          <w:rFonts w:ascii="Times New Roman" w:eastAsia="仿宋_GB2312"/>
          <w:sz w:val="32"/>
        </w:rPr>
        <w:t>，</w:t>
      </w:r>
      <w:r w:rsidR="00C315DC" w:rsidRPr="00DA26A4">
        <w:rPr>
          <w:rFonts w:ascii="Times New Roman" w:eastAsia="仿宋_GB2312" w:hint="eastAsia"/>
          <w:sz w:val="32"/>
        </w:rPr>
        <w:t>若</w:t>
      </w:r>
      <w:r w:rsidR="009018B0" w:rsidRPr="00DA26A4">
        <w:rPr>
          <w:rFonts w:ascii="Times New Roman" w:eastAsia="仿宋_GB2312"/>
          <w:sz w:val="32"/>
        </w:rPr>
        <w:t>房屋所有权未发生过转移的</w:t>
      </w:r>
      <w:r w:rsidR="007A7C4C" w:rsidRPr="00DA26A4">
        <w:rPr>
          <w:rFonts w:ascii="Times New Roman" w:eastAsia="仿宋_GB2312"/>
          <w:sz w:val="32"/>
        </w:rPr>
        <w:t>，</w:t>
      </w:r>
      <w:r w:rsidR="009018B0" w:rsidRPr="00DA26A4">
        <w:rPr>
          <w:rFonts w:ascii="Times New Roman" w:eastAsia="仿宋_GB2312"/>
          <w:sz w:val="32"/>
        </w:rPr>
        <w:t>按出让土地使用权进行权属公告后</w:t>
      </w:r>
      <w:r w:rsidR="007A7C4C" w:rsidRPr="00DA26A4">
        <w:rPr>
          <w:rFonts w:ascii="Times New Roman" w:eastAsia="仿宋_GB2312"/>
          <w:sz w:val="32"/>
        </w:rPr>
        <w:t>，</w:t>
      </w:r>
      <w:r w:rsidR="009018B0" w:rsidRPr="00DA26A4">
        <w:rPr>
          <w:rFonts w:ascii="Times New Roman" w:eastAsia="仿宋_GB2312"/>
          <w:sz w:val="32"/>
        </w:rPr>
        <w:t>办理土地使用权及房屋所有权的不动产登记；</w:t>
      </w:r>
      <w:r w:rsidR="00C315DC" w:rsidRPr="00DA26A4">
        <w:rPr>
          <w:rFonts w:ascii="Times New Roman" w:eastAsia="仿宋_GB2312" w:hint="eastAsia"/>
          <w:sz w:val="32"/>
        </w:rPr>
        <w:t>若</w:t>
      </w:r>
      <w:r w:rsidR="009018B0" w:rsidRPr="00DA26A4">
        <w:rPr>
          <w:rFonts w:ascii="Times New Roman" w:eastAsia="仿宋_GB2312"/>
          <w:sz w:val="32"/>
        </w:rPr>
        <w:t>房屋所有权已发生转移的</w:t>
      </w:r>
      <w:r w:rsidR="007A7C4C" w:rsidRPr="00DA26A4">
        <w:rPr>
          <w:rFonts w:ascii="Times New Roman" w:eastAsia="仿宋_GB2312"/>
          <w:sz w:val="32"/>
        </w:rPr>
        <w:t>，</w:t>
      </w:r>
      <w:r w:rsidR="009018B0" w:rsidRPr="00DA26A4">
        <w:rPr>
          <w:rFonts w:ascii="Times New Roman" w:eastAsia="仿宋_GB2312"/>
          <w:sz w:val="32"/>
        </w:rPr>
        <w:t>按出让土地使用权进行权属公告</w:t>
      </w:r>
      <w:r w:rsidR="00884F80" w:rsidRPr="00DA26A4">
        <w:rPr>
          <w:rFonts w:ascii="Times New Roman" w:eastAsia="仿宋_GB2312" w:hint="eastAsia"/>
          <w:sz w:val="32"/>
        </w:rPr>
        <w:t>，</w:t>
      </w:r>
      <w:r w:rsidR="00884F80" w:rsidRPr="00E26707">
        <w:rPr>
          <w:rFonts w:ascii="Times New Roman" w:eastAsia="仿宋_GB2312"/>
          <w:sz w:val="32"/>
        </w:rPr>
        <w:t>由现房屋权利人</w:t>
      </w:r>
      <w:r w:rsidR="00E26707" w:rsidRPr="00E26707">
        <w:rPr>
          <w:rFonts w:ascii="仿宋" w:eastAsia="仿宋" w:hAnsi="仿宋" w:hint="eastAsia"/>
          <w:sz w:val="32"/>
          <w:szCs w:val="32"/>
          <w:shd w:val="clear" w:color="auto" w:fill="FFFFFF"/>
        </w:rPr>
        <w:t>缴清</w:t>
      </w:r>
      <w:r w:rsidR="00E26707" w:rsidRPr="00E26707">
        <w:rPr>
          <w:rFonts w:ascii="仿宋" w:eastAsia="仿宋" w:hAnsi="仿宋"/>
          <w:sz w:val="32"/>
          <w:szCs w:val="32"/>
          <w:shd w:val="clear" w:color="auto" w:fill="FFFFFF"/>
        </w:rPr>
        <w:t>转让相关税费后办理不动产登记</w:t>
      </w:r>
      <w:r w:rsidR="00E26707" w:rsidRPr="00E26707">
        <w:rPr>
          <w:rFonts w:ascii="仿宋" w:eastAsia="仿宋" w:hAnsi="仿宋" w:hint="eastAsia"/>
          <w:sz w:val="32"/>
          <w:szCs w:val="32"/>
          <w:shd w:val="clear" w:color="auto" w:fill="FFFFFF"/>
        </w:rPr>
        <w:t>。</w:t>
      </w:r>
    </w:p>
    <w:p w:rsidR="00E26707" w:rsidRPr="007C1932" w:rsidRDefault="00105668" w:rsidP="00E26707">
      <w:pPr>
        <w:overflowPunct w:val="0"/>
        <w:spacing w:line="520" w:lineRule="exact"/>
        <w:ind w:firstLineChars="200" w:firstLine="662"/>
        <w:rPr>
          <w:rFonts w:ascii="Times New Roman" w:eastAsia="仿宋_GB2312" w:hAnsi="Times New Roman"/>
          <w:sz w:val="32"/>
        </w:rPr>
      </w:pPr>
      <w:r w:rsidRPr="00B51030">
        <w:rPr>
          <w:rFonts w:ascii="Times New Roman" w:eastAsia="仿宋_GB2312" w:hint="eastAsia"/>
          <w:sz w:val="32"/>
        </w:rPr>
        <w:t>3.</w:t>
      </w:r>
      <w:r w:rsidR="00D33FB0" w:rsidRPr="00B51030">
        <w:rPr>
          <w:rFonts w:ascii="Times New Roman" w:eastAsia="仿宋_GB2312"/>
          <w:sz w:val="32"/>
        </w:rPr>
        <w:t>已分层分套办理了</w:t>
      </w:r>
      <w:r w:rsidR="00884F80" w:rsidRPr="00B51030">
        <w:rPr>
          <w:rFonts w:ascii="Times New Roman" w:eastAsia="仿宋_GB2312"/>
          <w:sz w:val="32"/>
        </w:rPr>
        <w:t>《</w:t>
      </w:r>
      <w:r w:rsidR="00D33FB0" w:rsidRPr="00B51030">
        <w:rPr>
          <w:rFonts w:ascii="Times New Roman" w:eastAsia="仿宋_GB2312"/>
          <w:sz w:val="32"/>
        </w:rPr>
        <w:t>房屋产权证</w:t>
      </w:r>
      <w:r w:rsidR="00884F80" w:rsidRPr="00B51030">
        <w:rPr>
          <w:rFonts w:ascii="Times New Roman" w:eastAsia="仿宋_GB2312"/>
          <w:sz w:val="32"/>
        </w:rPr>
        <w:t>》</w:t>
      </w:r>
      <w:r w:rsidR="00D33FB0" w:rsidRPr="00B51030">
        <w:rPr>
          <w:rFonts w:ascii="Times New Roman" w:eastAsia="仿宋_GB2312"/>
          <w:sz w:val="32"/>
        </w:rPr>
        <w:t>的政策性住房</w:t>
      </w:r>
      <w:r w:rsidR="007A7C4C" w:rsidRPr="00B51030">
        <w:rPr>
          <w:rFonts w:ascii="Times New Roman" w:eastAsia="仿宋_GB2312"/>
          <w:sz w:val="32"/>
        </w:rPr>
        <w:t>、</w:t>
      </w:r>
      <w:r w:rsidR="00D33FB0" w:rsidRPr="00B51030">
        <w:rPr>
          <w:rFonts w:ascii="Times New Roman" w:eastAsia="仿宋_GB2312"/>
          <w:sz w:val="32"/>
        </w:rPr>
        <w:t>商品房</w:t>
      </w:r>
      <w:r w:rsidR="007A7C4C" w:rsidRPr="00B51030">
        <w:rPr>
          <w:rFonts w:ascii="Times New Roman" w:eastAsia="仿宋_GB2312"/>
          <w:sz w:val="32"/>
        </w:rPr>
        <w:t>、</w:t>
      </w:r>
      <w:r w:rsidR="00D33FB0" w:rsidRPr="00B51030">
        <w:rPr>
          <w:rFonts w:ascii="Times New Roman" w:eastAsia="仿宋_GB2312"/>
          <w:sz w:val="32"/>
        </w:rPr>
        <w:t>集资房</w:t>
      </w:r>
      <w:r w:rsidR="007A7C4C" w:rsidRPr="00B51030">
        <w:rPr>
          <w:rFonts w:ascii="Times New Roman" w:eastAsia="仿宋_GB2312"/>
          <w:sz w:val="32"/>
        </w:rPr>
        <w:t>，</w:t>
      </w:r>
      <w:r w:rsidR="00B90EF1" w:rsidRPr="00B51030">
        <w:rPr>
          <w:rFonts w:ascii="Times New Roman" w:eastAsia="仿宋_GB2312"/>
          <w:sz w:val="32"/>
        </w:rPr>
        <w:t>土地性质为划拨的</w:t>
      </w:r>
      <w:r w:rsidR="00D33FB0" w:rsidRPr="00B51030">
        <w:rPr>
          <w:rFonts w:ascii="Times New Roman" w:eastAsia="仿宋_GB2312"/>
          <w:sz w:val="32"/>
        </w:rPr>
        <w:t>直接申请不动产登记的</w:t>
      </w:r>
      <w:r w:rsidR="007A7C4C" w:rsidRPr="00B51030">
        <w:rPr>
          <w:rFonts w:ascii="Times New Roman" w:eastAsia="仿宋_GB2312"/>
          <w:sz w:val="32"/>
        </w:rPr>
        <w:t>，</w:t>
      </w:r>
      <w:r w:rsidR="00D33FB0" w:rsidRPr="00B51030">
        <w:rPr>
          <w:rFonts w:ascii="Times New Roman" w:eastAsia="仿宋_GB2312"/>
          <w:sz w:val="32"/>
        </w:rPr>
        <w:t>应予受理</w:t>
      </w:r>
      <w:r w:rsidR="00C22CF0" w:rsidRPr="00B51030">
        <w:rPr>
          <w:rFonts w:ascii="Times New Roman" w:eastAsia="仿宋_GB2312" w:hint="eastAsia"/>
          <w:sz w:val="32"/>
        </w:rPr>
        <w:t>。</w:t>
      </w:r>
      <w:r w:rsidR="00E26707" w:rsidRPr="007C1932">
        <w:rPr>
          <w:rFonts w:ascii="Times New Roman" w:eastAsia="仿宋_GB2312" w:hint="eastAsia"/>
          <w:sz w:val="32"/>
        </w:rPr>
        <w:t>若</w:t>
      </w:r>
      <w:r w:rsidR="00E26707" w:rsidRPr="007C1932">
        <w:rPr>
          <w:rFonts w:ascii="Times New Roman" w:eastAsia="仿宋_GB2312"/>
          <w:sz w:val="32"/>
        </w:rPr>
        <w:t>房屋所有权已发生转移的，按划拨土地使用权进行权属公告</w:t>
      </w:r>
      <w:r w:rsidR="00E26707" w:rsidRPr="007C1932">
        <w:rPr>
          <w:rFonts w:ascii="Times New Roman" w:eastAsia="仿宋_GB2312" w:hint="eastAsia"/>
          <w:sz w:val="32"/>
        </w:rPr>
        <w:t>，</w:t>
      </w:r>
      <w:r w:rsidR="00E26707" w:rsidRPr="007C1932">
        <w:rPr>
          <w:rFonts w:ascii="仿宋" w:eastAsia="仿宋" w:hAnsi="仿宋"/>
          <w:sz w:val="32"/>
          <w:szCs w:val="32"/>
          <w:shd w:val="clear" w:color="auto" w:fill="FFFFFF"/>
        </w:rPr>
        <w:t>由现房屋权利人</w:t>
      </w:r>
      <w:r w:rsidR="00E26707" w:rsidRPr="007C1932">
        <w:rPr>
          <w:rFonts w:ascii="Times New Roman" w:eastAsia="仿宋_GB2312"/>
          <w:sz w:val="32"/>
        </w:rPr>
        <w:t>补办土地出让手续和</w:t>
      </w:r>
      <w:r w:rsidR="00E26707" w:rsidRPr="007C1932">
        <w:rPr>
          <w:rFonts w:ascii="仿宋" w:eastAsia="仿宋" w:hAnsi="仿宋" w:hint="eastAsia"/>
          <w:sz w:val="32"/>
          <w:szCs w:val="32"/>
          <w:shd w:val="clear" w:color="auto" w:fill="FFFFFF"/>
        </w:rPr>
        <w:t>缴清</w:t>
      </w:r>
      <w:r w:rsidR="00E26707" w:rsidRPr="007C1932">
        <w:rPr>
          <w:rFonts w:ascii="仿宋" w:eastAsia="仿宋" w:hAnsi="仿宋"/>
          <w:sz w:val="32"/>
          <w:szCs w:val="32"/>
          <w:shd w:val="clear" w:color="auto" w:fill="FFFFFF"/>
        </w:rPr>
        <w:t>转让相关税费后办理不动产登记</w:t>
      </w:r>
      <w:r w:rsidR="00E26707" w:rsidRPr="007C1932">
        <w:rPr>
          <w:rFonts w:ascii="仿宋" w:eastAsia="仿宋" w:hAnsi="仿宋" w:hint="eastAsia"/>
          <w:sz w:val="32"/>
          <w:szCs w:val="32"/>
          <w:shd w:val="clear" w:color="auto" w:fill="FFFFFF"/>
        </w:rPr>
        <w:t>。</w:t>
      </w:r>
    </w:p>
    <w:p w:rsidR="00DE32F3" w:rsidRPr="006F4D6D" w:rsidRDefault="00DE32F3" w:rsidP="00307130">
      <w:pPr>
        <w:overflowPunct w:val="0"/>
        <w:spacing w:line="520" w:lineRule="exact"/>
        <w:ind w:firstLineChars="200" w:firstLine="665"/>
        <w:rPr>
          <w:rFonts w:ascii="楷体_GB2312" w:eastAsia="楷体_GB2312"/>
          <w:b/>
          <w:sz w:val="32"/>
        </w:rPr>
      </w:pPr>
      <w:r w:rsidRPr="00001763">
        <w:rPr>
          <w:rFonts w:ascii="楷体_GB2312" w:eastAsia="楷体_GB2312" w:hAnsi="黑体" w:hint="eastAsia"/>
          <w:b/>
          <w:sz w:val="32"/>
        </w:rPr>
        <w:t>（</w:t>
      </w:r>
      <w:r w:rsidR="00FD5F73">
        <w:rPr>
          <w:rFonts w:ascii="楷体_GB2312" w:eastAsia="楷体_GB2312" w:hAnsi="黑体" w:hint="eastAsia"/>
          <w:b/>
          <w:sz w:val="32"/>
        </w:rPr>
        <w:t>二</w:t>
      </w:r>
      <w:r w:rsidRPr="00001763">
        <w:rPr>
          <w:rFonts w:ascii="楷体_GB2312" w:eastAsia="楷体_GB2312" w:hAnsi="黑体" w:hint="eastAsia"/>
          <w:b/>
          <w:sz w:val="32"/>
        </w:rPr>
        <w:t>）关于已办理土地使用证，</w:t>
      </w:r>
      <w:r w:rsidRPr="006F4D6D">
        <w:rPr>
          <w:rFonts w:ascii="楷体_GB2312" w:eastAsia="楷体_GB2312" w:hAnsi="黑体" w:hint="eastAsia"/>
          <w:b/>
          <w:sz w:val="32"/>
        </w:rPr>
        <w:t>房屋已建好使用但</w:t>
      </w:r>
      <w:r w:rsidR="005735B7" w:rsidRPr="006F4D6D">
        <w:rPr>
          <w:rFonts w:ascii="楷体_GB2312" w:eastAsia="楷体_GB2312" w:hAnsi="黑体" w:hint="eastAsia"/>
          <w:b/>
          <w:sz w:val="32"/>
        </w:rPr>
        <w:t>未办理房屋产权证的</w:t>
      </w:r>
      <w:r w:rsidRPr="006F4D6D">
        <w:rPr>
          <w:rFonts w:ascii="楷体_GB2312" w:eastAsia="楷体_GB2312" w:hAnsi="黑体" w:hint="eastAsia"/>
          <w:b/>
          <w:sz w:val="32"/>
        </w:rPr>
        <w:t>问题</w:t>
      </w:r>
      <w:r w:rsidRPr="006F4D6D">
        <w:rPr>
          <w:rFonts w:ascii="楷体_GB2312" w:eastAsia="楷体_GB2312" w:hint="eastAsia"/>
          <w:b/>
          <w:sz w:val="32"/>
        </w:rPr>
        <w:t>。</w:t>
      </w:r>
    </w:p>
    <w:p w:rsidR="00DE32F3" w:rsidRPr="000C473C" w:rsidRDefault="00DE32F3" w:rsidP="00F6600B">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1.</w:t>
      </w:r>
      <w:r w:rsidR="00444830" w:rsidRPr="000C473C">
        <w:rPr>
          <w:rFonts w:ascii="Times New Roman" w:eastAsia="仿宋_GB2312" w:hAnsi="Times New Roman" w:hint="eastAsia"/>
          <w:sz w:val="32"/>
        </w:rPr>
        <w:t>已</w:t>
      </w:r>
      <w:r w:rsidR="00F6600B" w:rsidRPr="000C473C">
        <w:rPr>
          <w:rFonts w:ascii="Times New Roman" w:eastAsia="仿宋_GB2312" w:hAnsi="Times New Roman" w:hint="eastAsia"/>
          <w:sz w:val="32"/>
        </w:rPr>
        <w:t>办理</w:t>
      </w:r>
      <w:r w:rsidR="00F6600B" w:rsidRPr="000C473C">
        <w:rPr>
          <w:rFonts w:ascii="Times New Roman" w:eastAsia="仿宋_GB2312" w:hint="eastAsia"/>
          <w:sz w:val="32"/>
        </w:rPr>
        <w:t>相关报建</w:t>
      </w:r>
      <w:r w:rsidRPr="000C473C">
        <w:rPr>
          <w:rFonts w:ascii="Times New Roman" w:eastAsia="仿宋_GB2312" w:hint="eastAsia"/>
          <w:sz w:val="32"/>
        </w:rPr>
        <w:t>、竣工</w:t>
      </w:r>
      <w:r w:rsidR="00F6600B" w:rsidRPr="000C473C">
        <w:rPr>
          <w:rFonts w:ascii="Times New Roman" w:eastAsia="仿宋_GB2312" w:hint="eastAsia"/>
          <w:sz w:val="32"/>
        </w:rPr>
        <w:t>验收</w:t>
      </w:r>
      <w:r w:rsidRPr="000C473C">
        <w:rPr>
          <w:rFonts w:ascii="Times New Roman" w:eastAsia="仿宋_GB2312" w:hint="eastAsia"/>
          <w:sz w:val="32"/>
        </w:rPr>
        <w:t>手续的，当事人必须自行申请</w:t>
      </w:r>
      <w:r w:rsidRPr="000C473C">
        <w:rPr>
          <w:rFonts w:ascii="Times New Roman" w:eastAsia="仿宋_GB2312"/>
          <w:sz w:val="32"/>
        </w:rPr>
        <w:t>房屋安全鉴定</w:t>
      </w:r>
      <w:r w:rsidRPr="000C473C">
        <w:rPr>
          <w:rFonts w:ascii="Times New Roman" w:eastAsia="仿宋_GB2312" w:hint="eastAsia"/>
          <w:sz w:val="32"/>
        </w:rPr>
        <w:t>并提供有建筑工程质量鉴定单位（机构）出具的《民用建筑安全性鉴定评级鉴定报告》，并按当时相关政策办理不动产登记。</w:t>
      </w:r>
    </w:p>
    <w:p w:rsidR="00DE32F3" w:rsidRPr="000C473C" w:rsidRDefault="00DE32F3" w:rsidP="00307130">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2.</w:t>
      </w:r>
      <w:r w:rsidR="00E161A7" w:rsidRPr="000C473C">
        <w:rPr>
          <w:rFonts w:ascii="Times New Roman" w:eastAsia="仿宋_GB2312" w:hint="eastAsia"/>
          <w:sz w:val="32"/>
        </w:rPr>
        <w:t>已办理报建但未办理竣工验收手续的，当事人必须</w:t>
      </w:r>
      <w:r w:rsidR="00E161A7" w:rsidRPr="000C473C">
        <w:rPr>
          <w:rFonts w:ascii="Times New Roman" w:eastAsia="仿宋_GB2312" w:hint="eastAsia"/>
          <w:sz w:val="32"/>
        </w:rPr>
        <w:lastRenderedPageBreak/>
        <w:t>自行申请</w:t>
      </w:r>
      <w:r w:rsidR="00E161A7" w:rsidRPr="000C473C">
        <w:rPr>
          <w:rFonts w:ascii="Times New Roman" w:eastAsia="仿宋_GB2312"/>
          <w:sz w:val="32"/>
        </w:rPr>
        <w:t>房屋安全鉴定</w:t>
      </w:r>
      <w:r w:rsidR="00E161A7" w:rsidRPr="000C473C">
        <w:rPr>
          <w:rFonts w:ascii="Times New Roman" w:eastAsia="仿宋_GB2312" w:hint="eastAsia"/>
          <w:sz w:val="32"/>
        </w:rPr>
        <w:t>并提供有建筑工程质量鉴定单位（机构）出具的《民用建筑安全性鉴定评级鉴定报告》，经依法处理后，补办</w:t>
      </w:r>
      <w:r w:rsidR="009E2F64">
        <w:rPr>
          <w:rFonts w:ascii="Times New Roman" w:eastAsia="仿宋_GB2312" w:hint="eastAsia"/>
          <w:sz w:val="32"/>
        </w:rPr>
        <w:t>竣工验收</w:t>
      </w:r>
      <w:r w:rsidR="00E161A7" w:rsidRPr="000C473C">
        <w:rPr>
          <w:rFonts w:ascii="Times New Roman" w:eastAsia="仿宋_GB2312" w:hint="eastAsia"/>
          <w:sz w:val="32"/>
        </w:rPr>
        <w:t>手续，方可申请办理不动产登记。</w:t>
      </w:r>
    </w:p>
    <w:p w:rsidR="00CB73CD" w:rsidRPr="000C473C" w:rsidRDefault="00E161A7" w:rsidP="00E161A7">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3.</w:t>
      </w:r>
      <w:r w:rsidR="003346F7" w:rsidRPr="000C473C">
        <w:rPr>
          <w:rFonts w:ascii="Times New Roman" w:eastAsia="仿宋_GB2312" w:hint="eastAsia"/>
          <w:sz w:val="32"/>
        </w:rPr>
        <w:t>没有建设、竣工验收手续的，当事人必须自行申请</w:t>
      </w:r>
      <w:r w:rsidR="003346F7" w:rsidRPr="000C473C">
        <w:rPr>
          <w:rFonts w:ascii="Times New Roman" w:eastAsia="仿宋_GB2312"/>
          <w:sz w:val="32"/>
        </w:rPr>
        <w:t>房屋安全鉴定</w:t>
      </w:r>
      <w:r w:rsidR="003346F7" w:rsidRPr="000C473C">
        <w:rPr>
          <w:rFonts w:ascii="Times New Roman" w:eastAsia="仿宋_GB2312" w:hint="eastAsia"/>
          <w:sz w:val="32"/>
        </w:rPr>
        <w:t>并提供有建筑工程质量鉴定单位（机构）出具的《民用建筑安全性鉴定评级鉴定报告》，</w:t>
      </w:r>
      <w:r w:rsidR="00CB73CD" w:rsidRPr="000C473C">
        <w:rPr>
          <w:rFonts w:ascii="Times New Roman" w:eastAsia="仿宋_GB2312" w:hint="eastAsia"/>
          <w:sz w:val="32"/>
        </w:rPr>
        <w:t>经依法处理后，补办相关报建、竣工验收等手续，方可申请办理不动产登记。</w:t>
      </w:r>
    </w:p>
    <w:p w:rsidR="00E161A7" w:rsidRPr="000C473C" w:rsidRDefault="00E161A7" w:rsidP="005F66FF">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个人建房房屋层数控制在不超过</w:t>
      </w:r>
      <w:r w:rsidRPr="000C473C">
        <w:rPr>
          <w:rFonts w:ascii="Times New Roman" w:eastAsia="仿宋_GB2312" w:hint="eastAsia"/>
          <w:sz w:val="32"/>
        </w:rPr>
        <w:t>6</w:t>
      </w:r>
      <w:r w:rsidRPr="000C473C">
        <w:rPr>
          <w:rFonts w:ascii="Times New Roman" w:eastAsia="仿宋_GB2312" w:hint="eastAsia"/>
          <w:sz w:val="32"/>
        </w:rPr>
        <w:t>层，总高度不超过</w:t>
      </w:r>
      <w:r w:rsidRPr="000C473C">
        <w:rPr>
          <w:rFonts w:ascii="Times New Roman" w:eastAsia="仿宋_GB2312" w:hint="eastAsia"/>
          <w:sz w:val="32"/>
        </w:rPr>
        <w:t>23</w:t>
      </w:r>
      <w:r w:rsidRPr="000C473C">
        <w:rPr>
          <w:rFonts w:ascii="Times New Roman" w:eastAsia="仿宋_GB2312" w:hint="eastAsia"/>
          <w:sz w:val="32"/>
        </w:rPr>
        <w:t>米（含坡屋顶高度不大于</w:t>
      </w:r>
      <w:r w:rsidRPr="000C473C">
        <w:rPr>
          <w:rFonts w:ascii="Times New Roman" w:eastAsia="仿宋_GB2312" w:hint="eastAsia"/>
          <w:sz w:val="32"/>
        </w:rPr>
        <w:t>2.2</w:t>
      </w:r>
      <w:r w:rsidRPr="000C473C">
        <w:rPr>
          <w:rFonts w:ascii="Times New Roman" w:eastAsia="仿宋_GB2312" w:hint="eastAsia"/>
          <w:sz w:val="32"/>
        </w:rPr>
        <w:t>米），可按规定办理不动产登记，超出则不予办理。</w:t>
      </w:r>
    </w:p>
    <w:p w:rsidR="004A71FB" w:rsidRPr="00001763" w:rsidRDefault="00105668" w:rsidP="00307130">
      <w:pPr>
        <w:overflowPunct w:val="0"/>
        <w:spacing w:line="520" w:lineRule="exact"/>
        <w:ind w:firstLineChars="200" w:firstLine="665"/>
        <w:rPr>
          <w:rFonts w:ascii="楷体_GB2312" w:eastAsia="楷体_GB2312" w:hAnsi="黑体"/>
          <w:b/>
          <w:sz w:val="32"/>
        </w:rPr>
      </w:pPr>
      <w:r w:rsidRPr="00001763">
        <w:rPr>
          <w:rFonts w:ascii="楷体_GB2312" w:eastAsia="楷体_GB2312" w:hAnsi="黑体" w:hint="eastAsia"/>
          <w:b/>
          <w:sz w:val="32"/>
        </w:rPr>
        <w:t>（</w:t>
      </w:r>
      <w:r w:rsidR="00052D31">
        <w:rPr>
          <w:rFonts w:ascii="楷体_GB2312" w:eastAsia="楷体_GB2312" w:hAnsi="黑体" w:hint="eastAsia"/>
          <w:b/>
          <w:sz w:val="32"/>
        </w:rPr>
        <w:t>三</w:t>
      </w:r>
      <w:r w:rsidRPr="00001763">
        <w:rPr>
          <w:rFonts w:ascii="楷体_GB2312" w:eastAsia="楷体_GB2312" w:hAnsi="黑体" w:hint="eastAsia"/>
          <w:b/>
          <w:sz w:val="32"/>
        </w:rPr>
        <w:t>）</w:t>
      </w:r>
      <w:r w:rsidR="004A71FB" w:rsidRPr="00001763">
        <w:rPr>
          <w:rFonts w:ascii="楷体_GB2312" w:eastAsia="楷体_GB2312" w:hAnsi="黑体" w:hint="eastAsia"/>
          <w:b/>
          <w:sz w:val="32"/>
        </w:rPr>
        <w:t>关于不同时期、不同类型的土地处置遗留问题。</w:t>
      </w:r>
    </w:p>
    <w:p w:rsidR="004A71FB" w:rsidRPr="00001763" w:rsidRDefault="004A71FB"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int="eastAsia"/>
          <w:sz w:val="32"/>
        </w:rPr>
        <w:t>解决土地处置遗留问题，原则上</w:t>
      </w:r>
      <w:r w:rsidRPr="00001763">
        <w:rPr>
          <w:rFonts w:ascii="Times New Roman" w:eastAsia="仿宋_GB2312"/>
          <w:sz w:val="32"/>
        </w:rPr>
        <w:t>尊重历史</w:t>
      </w:r>
      <w:r w:rsidRPr="00001763">
        <w:rPr>
          <w:rFonts w:ascii="Times New Roman" w:eastAsia="仿宋_GB2312" w:hint="eastAsia"/>
          <w:sz w:val="32"/>
        </w:rPr>
        <w:t>，分不同时间段、不同类型采取协议出让方式按照处置时的政策规定依法处理后补办用地手续。</w:t>
      </w:r>
    </w:p>
    <w:p w:rsidR="004A71FB" w:rsidRPr="000C473C" w:rsidRDefault="00105668" w:rsidP="00307130">
      <w:pPr>
        <w:overflowPunct w:val="0"/>
        <w:spacing w:line="520" w:lineRule="exact"/>
        <w:ind w:firstLineChars="200" w:firstLine="662"/>
        <w:rPr>
          <w:rFonts w:ascii="Times New Roman" w:eastAsia="仿宋_GB2312"/>
          <w:sz w:val="32"/>
        </w:rPr>
      </w:pPr>
      <w:r w:rsidRPr="00001763">
        <w:rPr>
          <w:rFonts w:ascii="Times New Roman" w:eastAsia="仿宋_GB2312" w:hint="eastAsia"/>
          <w:sz w:val="32"/>
        </w:rPr>
        <w:t>1.</w:t>
      </w:r>
      <w:r w:rsidR="004A71FB" w:rsidRPr="00001763">
        <w:rPr>
          <w:rFonts w:ascii="Times New Roman" w:eastAsia="仿宋_GB2312" w:hAnsi="Times New Roman" w:hint="eastAsia"/>
          <w:sz w:val="32"/>
        </w:rPr>
        <w:t>2002</w:t>
      </w:r>
      <w:r w:rsidR="004A71FB" w:rsidRPr="00001763">
        <w:rPr>
          <w:rFonts w:ascii="Times New Roman" w:eastAsia="仿宋_GB2312" w:hint="eastAsia"/>
          <w:sz w:val="32"/>
        </w:rPr>
        <w:t>年</w:t>
      </w:r>
      <w:r w:rsidR="004A71FB" w:rsidRPr="00001763">
        <w:rPr>
          <w:rFonts w:ascii="Times New Roman" w:eastAsia="仿宋_GB2312" w:hAnsi="Times New Roman" w:hint="eastAsia"/>
          <w:sz w:val="32"/>
        </w:rPr>
        <w:t>12</w:t>
      </w:r>
      <w:r w:rsidR="004A71FB" w:rsidRPr="00001763">
        <w:rPr>
          <w:rFonts w:ascii="Times New Roman" w:eastAsia="仿宋_GB2312" w:hint="eastAsia"/>
          <w:sz w:val="32"/>
        </w:rPr>
        <w:t>月</w:t>
      </w:r>
      <w:r w:rsidR="004A71FB" w:rsidRPr="00001763">
        <w:rPr>
          <w:rFonts w:ascii="Times New Roman" w:eastAsia="仿宋_GB2312" w:hAnsi="Times New Roman" w:hint="eastAsia"/>
          <w:sz w:val="32"/>
        </w:rPr>
        <w:t>1</w:t>
      </w:r>
      <w:r w:rsidR="004A71FB" w:rsidRPr="00001763">
        <w:rPr>
          <w:rFonts w:ascii="Times New Roman" w:eastAsia="仿宋_GB2312" w:hint="eastAsia"/>
          <w:sz w:val="32"/>
        </w:rPr>
        <w:t>日《广东省土地使用权交易市场管理规定》实施前用地单位（包括行政企事业单位）因倒闭、破产、撤销、兼并、搬迁等方式处置土地，对有合法土地权属来源的，且符合城市规划的</w:t>
      </w:r>
      <w:r w:rsidR="004A71FB" w:rsidRPr="000C473C">
        <w:rPr>
          <w:rFonts w:ascii="Times New Roman" w:eastAsia="仿宋_GB2312" w:hint="eastAsia"/>
          <w:sz w:val="32"/>
        </w:rPr>
        <w:t>，</w:t>
      </w:r>
      <w:r w:rsidR="00491175" w:rsidRPr="000C473C">
        <w:rPr>
          <w:rFonts w:ascii="Times New Roman" w:eastAsia="仿宋_GB2312" w:hint="eastAsia"/>
          <w:sz w:val="32"/>
        </w:rPr>
        <w:t>权利人</w:t>
      </w:r>
      <w:r w:rsidR="004A71FB" w:rsidRPr="000C473C">
        <w:rPr>
          <w:rFonts w:ascii="Times New Roman" w:eastAsia="仿宋_GB2312" w:hint="eastAsia"/>
          <w:sz w:val="32"/>
        </w:rPr>
        <w:t>可以依法办理不动产登记。</w:t>
      </w:r>
      <w:r w:rsidR="00491175" w:rsidRPr="000C473C">
        <w:rPr>
          <w:rFonts w:ascii="Times New Roman" w:eastAsia="仿宋_GB2312" w:hint="eastAsia"/>
          <w:sz w:val="32"/>
        </w:rPr>
        <w:t>若已发生转移行为的，由现权利人</w:t>
      </w:r>
      <w:r w:rsidR="004A71FB" w:rsidRPr="000C473C">
        <w:rPr>
          <w:rFonts w:ascii="Times New Roman" w:eastAsia="仿宋_GB2312" w:hint="eastAsia"/>
          <w:sz w:val="32"/>
        </w:rPr>
        <w:t>补办</w:t>
      </w:r>
      <w:r w:rsidR="00491175" w:rsidRPr="000C473C">
        <w:rPr>
          <w:rFonts w:ascii="Times New Roman" w:eastAsia="仿宋_GB2312" w:hint="eastAsia"/>
          <w:sz w:val="32"/>
        </w:rPr>
        <w:t>土地</w:t>
      </w:r>
      <w:r w:rsidR="004A71FB" w:rsidRPr="000C473C">
        <w:rPr>
          <w:rFonts w:ascii="Times New Roman" w:eastAsia="仿宋_GB2312" w:hint="eastAsia"/>
          <w:sz w:val="32"/>
        </w:rPr>
        <w:t>出让手续</w:t>
      </w:r>
      <w:r w:rsidR="00DA26A4" w:rsidRPr="000C473C">
        <w:rPr>
          <w:rFonts w:ascii="Times New Roman" w:eastAsia="仿宋_GB2312" w:hint="eastAsia"/>
          <w:sz w:val="32"/>
        </w:rPr>
        <w:t>并缴清</w:t>
      </w:r>
      <w:r w:rsidR="00491175" w:rsidRPr="000C473C">
        <w:rPr>
          <w:rFonts w:ascii="Times New Roman" w:eastAsia="仿宋_GB2312" w:hint="eastAsia"/>
          <w:sz w:val="32"/>
        </w:rPr>
        <w:t>转让</w:t>
      </w:r>
      <w:r w:rsidR="00DA26A4" w:rsidRPr="000C473C">
        <w:rPr>
          <w:rFonts w:ascii="Times New Roman" w:eastAsia="仿宋_GB2312"/>
          <w:sz w:val="32"/>
        </w:rPr>
        <w:t>相关税费后办理不动产登记</w:t>
      </w:r>
      <w:r w:rsidR="00DA26A4" w:rsidRPr="000C473C">
        <w:rPr>
          <w:rFonts w:ascii="Times New Roman" w:eastAsia="仿宋_GB2312" w:hint="eastAsia"/>
          <w:sz w:val="32"/>
        </w:rPr>
        <w:t>。</w:t>
      </w:r>
    </w:p>
    <w:p w:rsidR="00DF0DE9" w:rsidRDefault="00105668" w:rsidP="00307130">
      <w:pPr>
        <w:overflowPunct w:val="0"/>
        <w:spacing w:line="520" w:lineRule="exact"/>
        <w:ind w:firstLineChars="200" w:firstLine="662"/>
        <w:rPr>
          <w:rFonts w:ascii="Times New Roman" w:eastAsia="仿宋_GB2312"/>
          <w:color w:val="C00000"/>
          <w:sz w:val="32"/>
        </w:rPr>
      </w:pPr>
      <w:r w:rsidRPr="000D21E3">
        <w:rPr>
          <w:rFonts w:ascii="Times New Roman" w:eastAsia="仿宋_GB2312" w:hint="eastAsia"/>
          <w:sz w:val="32"/>
        </w:rPr>
        <w:t>2.</w:t>
      </w:r>
      <w:r w:rsidR="00C82717" w:rsidRPr="000D21E3">
        <w:rPr>
          <w:rFonts w:ascii="楷体_GB2312" w:eastAsia="楷体_GB2312" w:hint="eastAsia"/>
          <w:b/>
          <w:sz w:val="32"/>
        </w:rPr>
        <w:t xml:space="preserve"> </w:t>
      </w:r>
      <w:r w:rsidR="00C82717" w:rsidRPr="000D21E3">
        <w:rPr>
          <w:rFonts w:ascii="Times New Roman" w:eastAsia="仿宋_GB2312" w:hint="eastAsia"/>
          <w:sz w:val="32"/>
        </w:rPr>
        <w:t>2007</w:t>
      </w:r>
      <w:r w:rsidR="00C82717" w:rsidRPr="000D21E3">
        <w:rPr>
          <w:rFonts w:ascii="Times New Roman" w:eastAsia="仿宋_GB2312" w:hint="eastAsia"/>
          <w:sz w:val="32"/>
        </w:rPr>
        <w:t>年</w:t>
      </w:r>
      <w:r w:rsidR="00C82717" w:rsidRPr="000D21E3">
        <w:rPr>
          <w:rFonts w:ascii="Times New Roman" w:eastAsia="仿宋_GB2312" w:hint="eastAsia"/>
          <w:sz w:val="32"/>
        </w:rPr>
        <w:t>6</w:t>
      </w:r>
      <w:r w:rsidR="00C82717" w:rsidRPr="000D21E3">
        <w:rPr>
          <w:rFonts w:ascii="Times New Roman" w:eastAsia="仿宋_GB2312" w:hint="eastAsia"/>
          <w:sz w:val="32"/>
        </w:rPr>
        <w:t>月</w:t>
      </w:r>
      <w:r w:rsidR="00C82717" w:rsidRPr="000D21E3">
        <w:rPr>
          <w:rFonts w:ascii="Times New Roman" w:eastAsia="仿宋_GB2312" w:hint="eastAsia"/>
          <w:sz w:val="32"/>
        </w:rPr>
        <w:t>30</w:t>
      </w:r>
      <w:r w:rsidR="00C82717" w:rsidRPr="000D21E3">
        <w:rPr>
          <w:rFonts w:ascii="Times New Roman" w:eastAsia="仿宋_GB2312" w:hint="eastAsia"/>
          <w:sz w:val="32"/>
        </w:rPr>
        <w:t>日前通过协议转让取得的</w:t>
      </w:r>
      <w:r w:rsidR="001319DC" w:rsidRPr="000D21E3">
        <w:rPr>
          <w:rFonts w:ascii="Times New Roman" w:eastAsia="仿宋_GB2312" w:hint="eastAsia"/>
          <w:sz w:val="32"/>
        </w:rPr>
        <w:t>，并签订土地</w:t>
      </w:r>
      <w:r w:rsidR="00051DC6" w:rsidRPr="000D21E3">
        <w:rPr>
          <w:rFonts w:ascii="Times New Roman" w:eastAsia="仿宋_GB2312" w:hint="eastAsia"/>
          <w:sz w:val="32"/>
        </w:rPr>
        <w:t>转</w:t>
      </w:r>
      <w:r w:rsidR="001319DC" w:rsidRPr="000D21E3">
        <w:rPr>
          <w:rFonts w:ascii="Times New Roman" w:eastAsia="仿宋_GB2312" w:hint="eastAsia"/>
          <w:sz w:val="32"/>
        </w:rPr>
        <w:t>让合同的</w:t>
      </w:r>
      <w:r w:rsidR="00C82717" w:rsidRPr="000D21E3">
        <w:rPr>
          <w:rFonts w:ascii="Times New Roman" w:eastAsia="仿宋_GB2312" w:hint="eastAsia"/>
          <w:sz w:val="32"/>
        </w:rPr>
        <w:t>工业用地，有合法土地权属来源且符合土地利用规划和城乡总体规划的，可</w:t>
      </w:r>
      <w:r w:rsidR="00C82717" w:rsidRPr="00001763">
        <w:rPr>
          <w:rFonts w:ascii="Times New Roman" w:eastAsia="仿宋_GB2312" w:hint="eastAsia"/>
          <w:sz w:val="32"/>
        </w:rPr>
        <w:t>依法办理不动产登记。属于划拨土地的，</w:t>
      </w:r>
      <w:r w:rsidR="002A0C85" w:rsidRPr="00491175">
        <w:rPr>
          <w:rFonts w:ascii="Times New Roman" w:eastAsia="仿宋_GB2312" w:hint="eastAsia"/>
          <w:sz w:val="32"/>
        </w:rPr>
        <w:t>若</w:t>
      </w:r>
      <w:r w:rsidR="002A0C85" w:rsidRPr="00491175">
        <w:rPr>
          <w:rFonts w:ascii="Times New Roman" w:eastAsia="仿宋_GB2312"/>
          <w:sz w:val="32"/>
        </w:rPr>
        <w:t>已发生转移</w:t>
      </w:r>
      <w:r w:rsidR="002A0C85" w:rsidRPr="00491175">
        <w:rPr>
          <w:rFonts w:ascii="Times New Roman" w:eastAsia="仿宋_GB2312" w:hint="eastAsia"/>
          <w:sz w:val="32"/>
        </w:rPr>
        <w:t>行为</w:t>
      </w:r>
      <w:r w:rsidR="002A0C85" w:rsidRPr="00491175">
        <w:rPr>
          <w:rFonts w:ascii="Times New Roman" w:eastAsia="仿宋_GB2312"/>
          <w:sz w:val="32"/>
        </w:rPr>
        <w:t>，</w:t>
      </w:r>
      <w:r w:rsidR="00DF0DE9" w:rsidRPr="00DB4C9C">
        <w:rPr>
          <w:rFonts w:ascii="Times New Roman" w:eastAsia="仿宋_GB2312" w:hint="eastAsia"/>
          <w:sz w:val="32"/>
        </w:rPr>
        <w:t>由现权利人补办土</w:t>
      </w:r>
      <w:r w:rsidR="00DF0DE9" w:rsidRPr="00DB4C9C">
        <w:rPr>
          <w:rFonts w:ascii="Times New Roman" w:eastAsia="仿宋_GB2312" w:hint="eastAsia"/>
          <w:sz w:val="32"/>
        </w:rPr>
        <w:lastRenderedPageBreak/>
        <w:t>地出让手续并缴清转让</w:t>
      </w:r>
      <w:r w:rsidR="00DF0DE9" w:rsidRPr="00DB4C9C">
        <w:rPr>
          <w:rFonts w:ascii="Times New Roman" w:eastAsia="仿宋_GB2312"/>
          <w:sz w:val="32"/>
        </w:rPr>
        <w:t>相关税费后办理不动产登记</w:t>
      </w:r>
      <w:r w:rsidR="00DF0DE9" w:rsidRPr="00DB4C9C">
        <w:rPr>
          <w:rFonts w:ascii="Times New Roman" w:eastAsia="仿宋_GB2312" w:hint="eastAsia"/>
          <w:sz w:val="32"/>
        </w:rPr>
        <w:t>。</w:t>
      </w:r>
    </w:p>
    <w:p w:rsidR="009D3A85" w:rsidRDefault="00105668" w:rsidP="00307130">
      <w:pPr>
        <w:overflowPunct w:val="0"/>
        <w:spacing w:line="520" w:lineRule="exact"/>
        <w:ind w:firstLineChars="200" w:firstLine="662"/>
        <w:rPr>
          <w:rFonts w:ascii="Times New Roman" w:eastAsia="仿宋_GB2312"/>
          <w:sz w:val="32"/>
        </w:rPr>
      </w:pPr>
      <w:r w:rsidRPr="00001763">
        <w:rPr>
          <w:rFonts w:ascii="Times New Roman" w:eastAsia="仿宋_GB2312" w:hint="eastAsia"/>
          <w:sz w:val="32"/>
        </w:rPr>
        <w:t>3.</w:t>
      </w:r>
      <w:r w:rsidR="004A71FB" w:rsidRPr="00001763">
        <w:rPr>
          <w:rFonts w:ascii="Times New Roman" w:eastAsia="仿宋_GB2312" w:hint="eastAsia"/>
          <w:sz w:val="32"/>
        </w:rPr>
        <w:t>原县城建办公室因县城建设和开发需要对拆迁安置和困难户安排土地建房的问题。虽没有取得土地使用证，但有土地权属来源，经公告后无异议，应予受理并办理不动产登记。</w:t>
      </w:r>
      <w:r w:rsidR="00DF0DE9" w:rsidRPr="00445CA6">
        <w:rPr>
          <w:rFonts w:ascii="Times New Roman" w:eastAsia="仿宋_GB2312" w:hint="eastAsia"/>
          <w:sz w:val="32"/>
        </w:rPr>
        <w:t>属于划拨土地的</w:t>
      </w:r>
      <w:r w:rsidR="004A71FB" w:rsidRPr="00445CA6">
        <w:rPr>
          <w:rFonts w:ascii="Times New Roman" w:eastAsia="仿宋_GB2312" w:hint="eastAsia"/>
          <w:sz w:val="32"/>
        </w:rPr>
        <w:t>，发生</w:t>
      </w:r>
      <w:r w:rsidR="004A71FB" w:rsidRPr="008A3AFB">
        <w:rPr>
          <w:rFonts w:ascii="Times New Roman" w:eastAsia="仿宋_GB2312" w:hint="eastAsia"/>
          <w:sz w:val="32"/>
        </w:rPr>
        <w:t>转移行为必须</w:t>
      </w:r>
      <w:r w:rsidR="00A52762" w:rsidRPr="008A3AFB">
        <w:rPr>
          <w:rFonts w:ascii="Times New Roman" w:eastAsia="仿宋_GB2312"/>
          <w:sz w:val="32"/>
        </w:rPr>
        <w:t>补办土地出让手续和</w:t>
      </w:r>
      <w:r w:rsidR="00677C26" w:rsidRPr="008A3AFB">
        <w:rPr>
          <w:rFonts w:ascii="Times New Roman" w:eastAsia="仿宋_GB2312"/>
          <w:sz w:val="32"/>
        </w:rPr>
        <w:t>缴清转让相关税费后办理不动产登记</w:t>
      </w:r>
      <w:r w:rsidR="00677C26" w:rsidRPr="008A3AFB">
        <w:rPr>
          <w:rFonts w:ascii="Times New Roman" w:eastAsia="仿宋_GB2312" w:hint="eastAsia"/>
          <w:sz w:val="32"/>
        </w:rPr>
        <w:t>。</w:t>
      </w:r>
      <w:r w:rsidR="004A71FB" w:rsidRPr="008A3AFB">
        <w:rPr>
          <w:rFonts w:ascii="Times New Roman" w:eastAsia="仿宋_GB2312" w:hint="eastAsia"/>
          <w:sz w:val="32"/>
        </w:rPr>
        <w:t>对于历史原因导致权属来源材料不符合不动产登记要求的，可根据取得</w:t>
      </w:r>
      <w:r w:rsidR="004A71FB" w:rsidRPr="00001763">
        <w:rPr>
          <w:rFonts w:ascii="Times New Roman" w:eastAsia="仿宋_GB2312" w:hint="eastAsia"/>
          <w:sz w:val="32"/>
        </w:rPr>
        <w:t>土地使用时的有关政策予以认定。</w:t>
      </w:r>
    </w:p>
    <w:p w:rsidR="00591D2E" w:rsidRDefault="00591D2E" w:rsidP="00363D64">
      <w:pPr>
        <w:overflowPunct w:val="0"/>
        <w:spacing w:line="520" w:lineRule="exact"/>
        <w:ind w:firstLineChars="200" w:firstLine="662"/>
        <w:rPr>
          <w:rFonts w:ascii="Times New Roman" w:eastAsia="仿宋_GB2312"/>
          <w:color w:val="C00000"/>
          <w:sz w:val="32"/>
        </w:rPr>
      </w:pPr>
      <w:r>
        <w:rPr>
          <w:rFonts w:ascii="Times New Roman" w:eastAsia="仿宋_GB2312" w:hint="eastAsia"/>
          <w:sz w:val="32"/>
        </w:rPr>
        <w:t>4.</w:t>
      </w:r>
      <w:r w:rsidRPr="00001763">
        <w:rPr>
          <w:rFonts w:ascii="Times New Roman" w:eastAsia="仿宋_GB2312" w:hint="eastAsia"/>
          <w:sz w:val="32"/>
        </w:rPr>
        <w:t>少数集体企业或镇、村于九十年代使用集体土地进行工厂、加油</w:t>
      </w:r>
      <w:r w:rsidRPr="000D21E3">
        <w:rPr>
          <w:rFonts w:ascii="Times New Roman" w:eastAsia="仿宋_GB2312" w:hint="eastAsia"/>
          <w:sz w:val="32"/>
        </w:rPr>
        <w:t>站等非住宅建设的，由县</w:t>
      </w:r>
      <w:r w:rsidRPr="00001763">
        <w:rPr>
          <w:rFonts w:ascii="Times New Roman" w:eastAsia="仿宋_GB2312" w:hint="eastAsia"/>
          <w:sz w:val="32"/>
        </w:rPr>
        <w:t>自然资源部门进行规划审查，不符合土地利用规划和城乡总体规划的，不予办理不动产登记。符合规划的，按照《确定土地所有权和使用权的若干规定》，由县自然资源部门会同属地政府重</w:t>
      </w:r>
      <w:r w:rsidRPr="007B4364">
        <w:rPr>
          <w:rFonts w:ascii="Times New Roman" w:eastAsia="仿宋_GB2312" w:hint="eastAsia"/>
          <w:sz w:val="32"/>
        </w:rPr>
        <w:t>新确认土地所有权。若确定为国有土地的，按照国有划拨土地办理不动产登记</w:t>
      </w:r>
      <w:r w:rsidR="00644B6A" w:rsidRPr="007B4364">
        <w:rPr>
          <w:rFonts w:ascii="Times New Roman" w:eastAsia="仿宋_GB2312" w:hint="eastAsia"/>
          <w:sz w:val="32"/>
        </w:rPr>
        <w:t>；</w:t>
      </w:r>
      <w:r w:rsidR="00C66B8C" w:rsidRPr="007B4364">
        <w:rPr>
          <w:rFonts w:ascii="Times New Roman" w:eastAsia="仿宋_GB2312" w:hint="eastAsia"/>
          <w:sz w:val="32"/>
        </w:rPr>
        <w:t>权利人可</w:t>
      </w:r>
      <w:r w:rsidR="00C66B8C" w:rsidRPr="005A0938">
        <w:rPr>
          <w:rFonts w:ascii="Times New Roman" w:eastAsia="仿宋_GB2312" w:hint="eastAsia"/>
          <w:sz w:val="32"/>
        </w:rPr>
        <w:t>在国有划拨的基础上</w:t>
      </w:r>
      <w:r w:rsidR="00A52762" w:rsidRPr="005A0938">
        <w:rPr>
          <w:rFonts w:ascii="Times New Roman" w:eastAsia="仿宋_GB2312" w:hint="eastAsia"/>
          <w:sz w:val="32"/>
        </w:rPr>
        <w:t>，</w:t>
      </w:r>
      <w:r w:rsidR="00A52762" w:rsidRPr="005A0938">
        <w:rPr>
          <w:rFonts w:ascii="Times New Roman" w:eastAsia="仿宋_GB2312"/>
          <w:sz w:val="32"/>
        </w:rPr>
        <w:t>补办土地出让手续和</w:t>
      </w:r>
      <w:r w:rsidRPr="005A0938">
        <w:rPr>
          <w:rFonts w:ascii="Times New Roman" w:eastAsia="仿宋_GB2312" w:hint="eastAsia"/>
          <w:sz w:val="32"/>
        </w:rPr>
        <w:t>缴清</w:t>
      </w:r>
      <w:r w:rsidRPr="005A0938">
        <w:rPr>
          <w:rFonts w:ascii="Times New Roman" w:eastAsia="仿宋_GB2312"/>
          <w:sz w:val="32"/>
        </w:rPr>
        <w:t>转让相关税费后</w:t>
      </w:r>
      <w:r w:rsidRPr="005A0938">
        <w:rPr>
          <w:rFonts w:ascii="Times New Roman" w:eastAsia="仿宋_GB2312" w:hint="eastAsia"/>
          <w:sz w:val="32"/>
        </w:rPr>
        <w:t>申请办理不动产变更登记，将土地使用权类型由划拨变更为出让。</w:t>
      </w:r>
    </w:p>
    <w:p w:rsidR="008A3AFB" w:rsidRPr="007B4364" w:rsidRDefault="00363D64" w:rsidP="008A3AFB">
      <w:pPr>
        <w:overflowPunct w:val="0"/>
        <w:spacing w:line="520" w:lineRule="exact"/>
        <w:ind w:firstLineChars="200" w:firstLine="662"/>
        <w:rPr>
          <w:rFonts w:ascii="Times New Roman" w:eastAsia="仿宋_GB2312" w:hAnsi="Times New Roman"/>
          <w:sz w:val="32"/>
        </w:rPr>
      </w:pPr>
      <w:r w:rsidRPr="007B4364">
        <w:rPr>
          <w:rFonts w:ascii="Times New Roman" w:eastAsia="仿宋_GB2312" w:hint="eastAsia"/>
          <w:sz w:val="32"/>
        </w:rPr>
        <w:t>5.</w:t>
      </w:r>
      <w:r w:rsidRPr="007B4364">
        <w:rPr>
          <w:rFonts w:ascii="Times New Roman" w:eastAsia="仿宋_GB2312" w:hAnsi="Times New Roman" w:hint="eastAsia"/>
          <w:sz w:val="32"/>
        </w:rPr>
        <w:t>单位、个人已使用</w:t>
      </w:r>
      <w:r w:rsidRPr="00DB4C9C">
        <w:rPr>
          <w:rFonts w:ascii="Times New Roman" w:eastAsia="仿宋_GB2312" w:hAnsi="Times New Roman" w:hint="eastAsia"/>
          <w:sz w:val="32"/>
        </w:rPr>
        <w:t>土地</w:t>
      </w:r>
      <w:r w:rsidR="00445CA6" w:rsidRPr="00DB4C9C">
        <w:rPr>
          <w:rFonts w:ascii="Times New Roman" w:eastAsia="仿宋_GB2312" w:hAnsi="Times New Roman" w:hint="eastAsia"/>
          <w:sz w:val="32"/>
        </w:rPr>
        <w:t>（房产）</w:t>
      </w:r>
      <w:r w:rsidRPr="00DB4C9C">
        <w:rPr>
          <w:rFonts w:ascii="Times New Roman" w:eastAsia="仿宋_GB2312" w:hAnsi="Times New Roman" w:hint="eastAsia"/>
          <w:sz w:val="32"/>
        </w:rPr>
        <w:t>，</w:t>
      </w:r>
      <w:r w:rsidRPr="007B4364">
        <w:rPr>
          <w:rFonts w:ascii="Times New Roman" w:eastAsia="仿宋_GB2312" w:hAnsi="Times New Roman" w:hint="eastAsia"/>
          <w:sz w:val="32"/>
        </w:rPr>
        <w:t>但实际用地面积与证载（批准）面积不一致</w:t>
      </w:r>
      <w:r w:rsidR="008A3AFB" w:rsidRPr="007B4364">
        <w:rPr>
          <w:rFonts w:ascii="Times New Roman" w:eastAsia="仿宋_GB2312" w:hAnsi="Times New Roman" w:hint="eastAsia"/>
          <w:sz w:val="32"/>
        </w:rPr>
        <w:t>的：</w:t>
      </w:r>
    </w:p>
    <w:p w:rsidR="00363D64" w:rsidRPr="00DF0DE9" w:rsidRDefault="008A3AFB" w:rsidP="008A3AFB">
      <w:pPr>
        <w:overflowPunct w:val="0"/>
        <w:spacing w:line="520" w:lineRule="exact"/>
        <w:ind w:firstLineChars="200" w:firstLine="662"/>
        <w:rPr>
          <w:rFonts w:ascii="Times New Roman" w:eastAsia="仿宋_GB2312" w:hAnsi="Times New Roman"/>
          <w:sz w:val="32"/>
        </w:rPr>
      </w:pPr>
      <w:r w:rsidRPr="007B4364">
        <w:rPr>
          <w:rFonts w:ascii="Times New Roman" w:eastAsia="仿宋_GB2312" w:hAnsi="Times New Roman" w:hint="eastAsia"/>
          <w:sz w:val="32"/>
        </w:rPr>
        <w:t>（</w:t>
      </w:r>
      <w:r w:rsidRPr="007B4364">
        <w:rPr>
          <w:rFonts w:ascii="Times New Roman" w:eastAsia="仿宋_GB2312" w:hAnsi="Times New Roman" w:hint="eastAsia"/>
          <w:sz w:val="32"/>
        </w:rPr>
        <w:t>1</w:t>
      </w:r>
      <w:r w:rsidRPr="007B4364">
        <w:rPr>
          <w:rFonts w:ascii="Times New Roman" w:eastAsia="仿宋_GB2312" w:hAnsi="Times New Roman" w:hint="eastAsia"/>
          <w:sz w:val="32"/>
        </w:rPr>
        <w:t>）</w:t>
      </w:r>
      <w:r w:rsidR="00363D64" w:rsidRPr="007B4364">
        <w:rPr>
          <w:rFonts w:ascii="Times New Roman" w:eastAsia="仿宋_GB2312" w:hAnsi="Times New Roman" w:hint="eastAsia"/>
          <w:sz w:val="32"/>
        </w:rPr>
        <w:t>尚未办理土地登记手续的，若实际面积少于批准面积，按实际测量面积办理不动产登记；若实际面积大于批准面积的，在不</w:t>
      </w:r>
      <w:r w:rsidR="00363D64" w:rsidRPr="007B4364">
        <w:rPr>
          <w:rFonts w:ascii="Times New Roman" w:eastAsia="仿宋_GB2312" w:hint="eastAsia"/>
          <w:sz w:val="32"/>
        </w:rPr>
        <w:t>违反土地规划条件且无争议的情况下，</w:t>
      </w:r>
      <w:r w:rsidR="00363D64" w:rsidRPr="007B4364">
        <w:rPr>
          <w:rFonts w:ascii="Times New Roman" w:eastAsia="仿宋_GB2312" w:hAnsi="Times New Roman" w:hint="eastAsia"/>
          <w:sz w:val="32"/>
        </w:rPr>
        <w:t>由县自然资</w:t>
      </w:r>
      <w:r w:rsidR="00363D64" w:rsidRPr="00001763">
        <w:rPr>
          <w:rFonts w:ascii="Times New Roman" w:eastAsia="仿宋_GB2312" w:hAnsi="Times New Roman" w:hint="eastAsia"/>
          <w:sz w:val="32"/>
        </w:rPr>
        <w:t>源部门对单位</w:t>
      </w:r>
      <w:r w:rsidR="00363D64">
        <w:rPr>
          <w:rFonts w:ascii="Times New Roman" w:eastAsia="仿宋_GB2312" w:hAnsi="Times New Roman" w:hint="eastAsia"/>
          <w:sz w:val="32"/>
        </w:rPr>
        <w:t>、</w:t>
      </w:r>
      <w:r w:rsidR="00363D64" w:rsidRPr="00001763">
        <w:rPr>
          <w:rFonts w:ascii="Times New Roman" w:eastAsia="仿宋_GB2312" w:hAnsi="Times New Roman" w:hint="eastAsia"/>
          <w:sz w:val="32"/>
        </w:rPr>
        <w:t>个人按照有关规定依法处</w:t>
      </w:r>
      <w:r w:rsidR="00363D64">
        <w:rPr>
          <w:rFonts w:ascii="Times New Roman" w:eastAsia="仿宋_GB2312" w:hAnsi="Times New Roman" w:hint="eastAsia"/>
          <w:sz w:val="32"/>
        </w:rPr>
        <w:t>理</w:t>
      </w:r>
      <w:r w:rsidR="00363D64" w:rsidRPr="00001763">
        <w:rPr>
          <w:rFonts w:ascii="Times New Roman" w:eastAsia="仿宋_GB2312" w:hAnsi="Times New Roman" w:hint="eastAsia"/>
          <w:sz w:val="32"/>
        </w:rPr>
        <w:t>，</w:t>
      </w:r>
      <w:r w:rsidR="00363D64" w:rsidRPr="00DF0DE9">
        <w:rPr>
          <w:rFonts w:ascii="Times New Roman" w:eastAsia="仿宋_GB2312" w:hint="eastAsia"/>
          <w:sz w:val="32"/>
        </w:rPr>
        <w:t>超出面积部分按规定</w:t>
      </w:r>
      <w:r w:rsidR="007B4364" w:rsidRPr="00DF0DE9">
        <w:rPr>
          <w:rFonts w:ascii="Times New Roman" w:eastAsia="仿宋_GB2312" w:hint="eastAsia"/>
          <w:sz w:val="32"/>
        </w:rPr>
        <w:t>补办出让手续并</w:t>
      </w:r>
      <w:r w:rsidR="00363D64" w:rsidRPr="00DF0DE9">
        <w:rPr>
          <w:rFonts w:ascii="Times New Roman" w:eastAsia="仿宋_GB2312" w:hint="eastAsia"/>
          <w:sz w:val="32"/>
        </w:rPr>
        <w:t>补缴相关税费后办理不动产登记。</w:t>
      </w:r>
    </w:p>
    <w:p w:rsidR="00363D64" w:rsidRPr="007B4364" w:rsidRDefault="008A3AFB" w:rsidP="00363D64">
      <w:pPr>
        <w:overflowPunct w:val="0"/>
        <w:spacing w:line="520" w:lineRule="exact"/>
        <w:ind w:firstLineChars="200" w:firstLine="662"/>
        <w:rPr>
          <w:rFonts w:ascii="Times New Roman" w:eastAsia="仿宋_GB2312"/>
          <w:color w:val="C00000"/>
          <w:sz w:val="32"/>
        </w:rPr>
      </w:pPr>
      <w:r w:rsidRPr="007B4364">
        <w:rPr>
          <w:rFonts w:ascii="Times New Roman" w:eastAsia="仿宋_GB2312" w:hAnsi="Times New Roman" w:hint="eastAsia"/>
          <w:sz w:val="32"/>
        </w:rPr>
        <w:t>（</w:t>
      </w:r>
      <w:r w:rsidRPr="007B4364">
        <w:rPr>
          <w:rFonts w:ascii="Times New Roman" w:eastAsia="仿宋_GB2312" w:hAnsi="Times New Roman" w:hint="eastAsia"/>
          <w:sz w:val="32"/>
        </w:rPr>
        <w:t>2</w:t>
      </w:r>
      <w:r w:rsidRPr="007B4364">
        <w:rPr>
          <w:rFonts w:ascii="Times New Roman" w:eastAsia="仿宋_GB2312" w:hAnsi="Times New Roman" w:hint="eastAsia"/>
          <w:sz w:val="32"/>
        </w:rPr>
        <w:t>）</w:t>
      </w:r>
      <w:r w:rsidR="00363D64" w:rsidRPr="007B4364">
        <w:rPr>
          <w:rFonts w:ascii="Times New Roman" w:eastAsia="仿宋_GB2312" w:hAnsi="Times New Roman" w:hint="eastAsia"/>
          <w:sz w:val="32"/>
        </w:rPr>
        <w:t>已办理土地</w:t>
      </w:r>
      <w:r w:rsidR="008A0E9B">
        <w:rPr>
          <w:rFonts w:ascii="Times New Roman" w:eastAsia="仿宋_GB2312" w:hAnsi="Times New Roman" w:hint="eastAsia"/>
          <w:sz w:val="32"/>
        </w:rPr>
        <w:t>（房产）</w:t>
      </w:r>
      <w:r w:rsidR="00363D64" w:rsidRPr="007B4364">
        <w:rPr>
          <w:rFonts w:ascii="Times New Roman" w:eastAsia="仿宋_GB2312" w:hAnsi="Times New Roman" w:hint="eastAsia"/>
          <w:sz w:val="32"/>
        </w:rPr>
        <w:t>登记手续的，若实际面积</w:t>
      </w:r>
      <w:r w:rsidR="00363D64" w:rsidRPr="007B4364">
        <w:rPr>
          <w:rFonts w:ascii="Times New Roman" w:eastAsia="仿宋_GB2312" w:hAnsi="Times New Roman" w:hint="eastAsia"/>
          <w:sz w:val="32"/>
        </w:rPr>
        <w:lastRenderedPageBreak/>
        <w:t>少于证载面积，按实</w:t>
      </w:r>
      <w:r w:rsidR="00363D64" w:rsidRPr="00001763">
        <w:rPr>
          <w:rFonts w:ascii="Times New Roman" w:eastAsia="仿宋_GB2312" w:hAnsi="Times New Roman" w:hint="eastAsia"/>
          <w:sz w:val="32"/>
        </w:rPr>
        <w:t>际测量面积进行更正登记手续；若实际面积大于</w:t>
      </w:r>
      <w:r w:rsidR="00DF0DE9">
        <w:rPr>
          <w:rFonts w:ascii="Times New Roman" w:eastAsia="仿宋_GB2312" w:hAnsi="Times New Roman" w:hint="eastAsia"/>
          <w:sz w:val="32"/>
        </w:rPr>
        <w:t>证载</w:t>
      </w:r>
      <w:r w:rsidR="00363D64" w:rsidRPr="00001763">
        <w:rPr>
          <w:rFonts w:ascii="Times New Roman" w:eastAsia="仿宋_GB2312" w:hAnsi="Times New Roman" w:hint="eastAsia"/>
          <w:sz w:val="32"/>
        </w:rPr>
        <w:t>面积的，在不</w:t>
      </w:r>
      <w:r w:rsidR="00363D64" w:rsidRPr="00001763">
        <w:rPr>
          <w:rFonts w:ascii="Times New Roman" w:eastAsia="仿宋_GB2312" w:hint="eastAsia"/>
          <w:sz w:val="32"/>
        </w:rPr>
        <w:t>违反土地规划条件且无争议的情况下</w:t>
      </w:r>
      <w:r w:rsidR="00363D64" w:rsidRPr="007B4364">
        <w:rPr>
          <w:rFonts w:ascii="Times New Roman" w:eastAsia="仿宋_GB2312" w:hint="eastAsia"/>
          <w:sz w:val="32"/>
        </w:rPr>
        <w:t>，</w:t>
      </w:r>
      <w:r w:rsidR="00363D64" w:rsidRPr="007B4364">
        <w:rPr>
          <w:rFonts w:ascii="Times New Roman" w:eastAsia="仿宋_GB2312" w:hAnsi="Times New Roman" w:hint="eastAsia"/>
          <w:sz w:val="32"/>
        </w:rPr>
        <w:t>由县自然资源部门对单位、个人按照有关规定依法处理，</w:t>
      </w:r>
      <w:r w:rsidR="00363D64" w:rsidRPr="00DF0DE9">
        <w:rPr>
          <w:rFonts w:ascii="Times New Roman" w:eastAsia="仿宋_GB2312" w:hint="eastAsia"/>
          <w:sz w:val="32"/>
        </w:rPr>
        <w:t>超出面积部分按规定</w:t>
      </w:r>
      <w:r w:rsidR="007B4364" w:rsidRPr="00DF0DE9">
        <w:rPr>
          <w:rFonts w:ascii="Times New Roman" w:eastAsia="仿宋_GB2312" w:hint="eastAsia"/>
          <w:sz w:val="32"/>
        </w:rPr>
        <w:t>补办出让手续并</w:t>
      </w:r>
      <w:r w:rsidR="00363D64" w:rsidRPr="00DF0DE9">
        <w:rPr>
          <w:rFonts w:ascii="Times New Roman" w:eastAsia="仿宋_GB2312" w:hint="eastAsia"/>
          <w:sz w:val="32"/>
        </w:rPr>
        <w:t>补缴相关税费。</w:t>
      </w:r>
    </w:p>
    <w:p w:rsidR="000A2DAB" w:rsidRPr="00001763" w:rsidRDefault="000020B0" w:rsidP="00307130">
      <w:pPr>
        <w:overflowPunct w:val="0"/>
        <w:spacing w:line="520" w:lineRule="exact"/>
        <w:ind w:firstLineChars="200" w:firstLine="665"/>
        <w:rPr>
          <w:rFonts w:ascii="楷体_GB2312" w:eastAsia="楷体_GB2312" w:hAnsi="黑体"/>
          <w:b/>
          <w:sz w:val="32"/>
        </w:rPr>
      </w:pPr>
      <w:r w:rsidRPr="00001763">
        <w:rPr>
          <w:rFonts w:ascii="楷体_GB2312" w:eastAsia="楷体_GB2312" w:hAnsi="黑体" w:hint="eastAsia"/>
          <w:b/>
          <w:sz w:val="32"/>
        </w:rPr>
        <w:t>（</w:t>
      </w:r>
      <w:r w:rsidR="00052D31">
        <w:rPr>
          <w:rFonts w:ascii="楷体_GB2312" w:eastAsia="楷体_GB2312" w:hAnsi="黑体" w:hint="eastAsia"/>
          <w:b/>
          <w:sz w:val="32"/>
        </w:rPr>
        <w:t>四</w:t>
      </w:r>
      <w:r w:rsidRPr="00001763">
        <w:rPr>
          <w:rFonts w:ascii="楷体_GB2312" w:eastAsia="楷体_GB2312" w:hAnsi="黑体" w:hint="eastAsia"/>
          <w:b/>
          <w:sz w:val="32"/>
        </w:rPr>
        <w:t>）</w:t>
      </w:r>
      <w:r w:rsidR="000A2DAB" w:rsidRPr="00001763">
        <w:rPr>
          <w:rFonts w:ascii="楷体_GB2312" w:eastAsia="楷体_GB2312" w:hAnsi="黑体" w:hint="eastAsia"/>
          <w:b/>
          <w:sz w:val="32"/>
        </w:rPr>
        <w:t>关于划拨土地补办出让手续的办法和</w:t>
      </w:r>
      <w:r w:rsidR="006111E3" w:rsidRPr="00001763">
        <w:rPr>
          <w:rFonts w:ascii="楷体_GB2312" w:eastAsia="楷体_GB2312" w:hAnsi="黑体" w:hint="eastAsia"/>
          <w:b/>
          <w:sz w:val="32"/>
        </w:rPr>
        <w:t>相关</w:t>
      </w:r>
      <w:r w:rsidR="00AE635F" w:rsidRPr="00001763">
        <w:rPr>
          <w:rFonts w:ascii="楷体_GB2312" w:eastAsia="楷体_GB2312" w:hAnsi="黑体" w:hint="eastAsia"/>
          <w:b/>
          <w:sz w:val="32"/>
        </w:rPr>
        <w:t>费用</w:t>
      </w:r>
      <w:r w:rsidR="000A2DAB" w:rsidRPr="00001763">
        <w:rPr>
          <w:rFonts w:ascii="楷体_GB2312" w:eastAsia="楷体_GB2312" w:hAnsi="黑体" w:hint="eastAsia"/>
          <w:b/>
          <w:sz w:val="32"/>
        </w:rPr>
        <w:t>缴</w:t>
      </w:r>
      <w:r w:rsidR="00AE635F" w:rsidRPr="00001763">
        <w:rPr>
          <w:rFonts w:ascii="楷体_GB2312" w:eastAsia="楷体_GB2312" w:hAnsi="黑体" w:hint="eastAsia"/>
          <w:b/>
          <w:sz w:val="32"/>
        </w:rPr>
        <w:t>纳</w:t>
      </w:r>
      <w:r w:rsidR="000A2DAB" w:rsidRPr="00001763">
        <w:rPr>
          <w:rFonts w:ascii="楷体_GB2312" w:eastAsia="楷体_GB2312" w:hAnsi="黑体" w:hint="eastAsia"/>
          <w:b/>
          <w:sz w:val="32"/>
        </w:rPr>
        <w:t>标准问题。</w:t>
      </w:r>
    </w:p>
    <w:p w:rsidR="00C653E4" w:rsidRPr="00001763" w:rsidRDefault="00620CEA" w:rsidP="00307130">
      <w:pPr>
        <w:overflowPunct w:val="0"/>
        <w:spacing w:line="520" w:lineRule="exact"/>
        <w:ind w:firstLineChars="200" w:firstLine="662"/>
        <w:rPr>
          <w:rFonts w:ascii="Times New Roman" w:eastAsia="仿宋_GB2312" w:hAnsi="Times New Roman"/>
          <w:sz w:val="32"/>
        </w:rPr>
      </w:pPr>
      <w:r>
        <w:rPr>
          <w:rFonts w:ascii="Times New Roman" w:eastAsia="仿宋_GB2312" w:hint="eastAsia"/>
          <w:sz w:val="32"/>
        </w:rPr>
        <w:t>本</w:t>
      </w:r>
      <w:r w:rsidR="001C2A76">
        <w:rPr>
          <w:rFonts w:ascii="Times New Roman" w:eastAsia="仿宋_GB2312" w:hint="eastAsia"/>
          <w:sz w:val="32"/>
        </w:rPr>
        <w:t>处理意见</w:t>
      </w:r>
      <w:r>
        <w:rPr>
          <w:rFonts w:ascii="Times New Roman" w:eastAsia="仿宋_GB2312" w:hint="eastAsia"/>
          <w:sz w:val="32"/>
        </w:rPr>
        <w:t>所涉土地出让金及相关税费的收缴办法按现行标准收取</w:t>
      </w:r>
      <w:r w:rsidR="004F3686">
        <w:rPr>
          <w:rFonts w:ascii="Times New Roman" w:eastAsia="仿宋_GB2312" w:hint="eastAsia"/>
          <w:sz w:val="32"/>
        </w:rPr>
        <w:t>。</w:t>
      </w:r>
    </w:p>
    <w:p w:rsidR="00DC5F31"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四</w:t>
      </w:r>
      <w:r w:rsidR="00DC5F31" w:rsidRPr="00001763">
        <w:rPr>
          <w:rFonts w:ascii="黑体" w:eastAsia="黑体" w:hAnsi="黑体" w:hint="eastAsia"/>
          <w:sz w:val="32"/>
        </w:rPr>
        <w:t>、本处理意见汇集遗漏的、未陈述的其他历史遗留问题，若符合国家、省、市的文件规定，可参照执行上级文件解决。</w:t>
      </w:r>
    </w:p>
    <w:p w:rsidR="003B4F20"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五</w:t>
      </w:r>
      <w:r w:rsidR="00D40F4A" w:rsidRPr="00001763">
        <w:rPr>
          <w:rFonts w:ascii="黑体" w:eastAsia="黑体" w:hAnsi="黑体" w:hint="eastAsia"/>
          <w:sz w:val="32"/>
        </w:rPr>
        <w:t>、</w:t>
      </w:r>
      <w:r w:rsidR="003B4F20" w:rsidRPr="00001763">
        <w:rPr>
          <w:rFonts w:ascii="黑体" w:eastAsia="黑体" w:hAnsi="黑体" w:hint="eastAsia"/>
          <w:sz w:val="32"/>
        </w:rPr>
        <w:t>本</w:t>
      </w:r>
      <w:r w:rsidR="001C2A76">
        <w:rPr>
          <w:rFonts w:ascii="黑体" w:eastAsia="黑体" w:hAnsi="黑体" w:hint="eastAsia"/>
          <w:sz w:val="32"/>
        </w:rPr>
        <w:t>处理</w:t>
      </w:r>
      <w:r w:rsidR="003B4F20" w:rsidRPr="00001763">
        <w:rPr>
          <w:rFonts w:ascii="黑体" w:eastAsia="黑体" w:hAnsi="黑体" w:hint="eastAsia"/>
          <w:sz w:val="32"/>
        </w:rPr>
        <w:t>意见由县自然资源局负责解释。</w:t>
      </w:r>
    </w:p>
    <w:p w:rsidR="00D33FB0"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六</w:t>
      </w:r>
      <w:r w:rsidR="00D40F4A" w:rsidRPr="00001763">
        <w:rPr>
          <w:rFonts w:ascii="黑体" w:eastAsia="黑体" w:hAnsi="黑体" w:hint="eastAsia"/>
          <w:sz w:val="32"/>
        </w:rPr>
        <w:t>、</w:t>
      </w:r>
      <w:r w:rsidR="003B4F20" w:rsidRPr="00001763">
        <w:rPr>
          <w:rFonts w:ascii="黑体" w:eastAsia="黑体" w:hAnsi="黑体" w:hint="eastAsia"/>
          <w:sz w:val="32"/>
        </w:rPr>
        <w:t>本</w:t>
      </w:r>
      <w:r w:rsidR="001C2A76">
        <w:rPr>
          <w:rFonts w:ascii="黑体" w:eastAsia="黑体" w:hAnsi="黑体" w:hint="eastAsia"/>
          <w:sz w:val="32"/>
        </w:rPr>
        <w:t>处理</w:t>
      </w:r>
      <w:r w:rsidR="003B4F20" w:rsidRPr="00001763">
        <w:rPr>
          <w:rFonts w:ascii="黑体" w:eastAsia="黑体" w:hAnsi="黑体" w:hint="eastAsia"/>
          <w:sz w:val="32"/>
        </w:rPr>
        <w:t>意见自发布之日起实施</w:t>
      </w:r>
      <w:r w:rsidR="007A7C4C" w:rsidRPr="00001763">
        <w:rPr>
          <w:rFonts w:ascii="黑体" w:eastAsia="黑体" w:hAnsi="黑体" w:hint="eastAsia"/>
          <w:sz w:val="32"/>
        </w:rPr>
        <w:t>，</w:t>
      </w:r>
      <w:r w:rsidR="003B4F20" w:rsidRPr="00001763">
        <w:rPr>
          <w:rFonts w:ascii="黑体" w:eastAsia="黑体" w:hAnsi="黑体" w:hint="eastAsia"/>
          <w:sz w:val="32"/>
        </w:rPr>
        <w:t>有效期</w:t>
      </w:r>
      <w:r w:rsidR="00CF46E0" w:rsidRPr="00001763">
        <w:rPr>
          <w:rFonts w:ascii="黑体" w:eastAsia="黑体" w:hAnsi="黑体" w:hint="eastAsia"/>
          <w:sz w:val="32"/>
        </w:rPr>
        <w:t>至2023年11月30日</w:t>
      </w:r>
      <w:r w:rsidR="003B4F20" w:rsidRPr="00001763">
        <w:rPr>
          <w:rFonts w:ascii="黑体" w:eastAsia="黑体" w:hAnsi="黑体" w:hint="eastAsia"/>
          <w:sz w:val="32"/>
        </w:rPr>
        <w:t>。如</w:t>
      </w:r>
      <w:r w:rsidR="001966F5" w:rsidRPr="00001763">
        <w:rPr>
          <w:rFonts w:ascii="黑体" w:eastAsia="黑体" w:hAnsi="黑体" w:hint="eastAsia"/>
          <w:sz w:val="32"/>
        </w:rPr>
        <w:t>国家</w:t>
      </w:r>
      <w:r w:rsidR="007A7C4C" w:rsidRPr="00001763">
        <w:rPr>
          <w:rFonts w:ascii="黑体" w:eastAsia="黑体" w:hAnsi="黑体" w:hint="eastAsia"/>
          <w:sz w:val="32"/>
        </w:rPr>
        <w:t>、</w:t>
      </w:r>
      <w:r w:rsidR="001966F5" w:rsidRPr="00001763">
        <w:rPr>
          <w:rFonts w:ascii="黑体" w:eastAsia="黑体" w:hAnsi="黑体" w:hint="eastAsia"/>
          <w:sz w:val="32"/>
        </w:rPr>
        <w:t>省</w:t>
      </w:r>
      <w:r w:rsidR="007A7C4C" w:rsidRPr="00001763">
        <w:rPr>
          <w:rFonts w:ascii="黑体" w:eastAsia="黑体" w:hAnsi="黑体" w:hint="eastAsia"/>
          <w:sz w:val="32"/>
        </w:rPr>
        <w:t>、</w:t>
      </w:r>
      <w:r w:rsidR="001966F5" w:rsidRPr="00001763">
        <w:rPr>
          <w:rFonts w:ascii="黑体" w:eastAsia="黑体" w:hAnsi="黑体" w:hint="eastAsia"/>
          <w:sz w:val="32"/>
        </w:rPr>
        <w:t>市</w:t>
      </w:r>
      <w:r w:rsidR="00203D1F" w:rsidRPr="00001763">
        <w:rPr>
          <w:rFonts w:ascii="黑体" w:eastAsia="黑体" w:hAnsi="黑体" w:hint="eastAsia"/>
          <w:sz w:val="32"/>
        </w:rPr>
        <w:t>政策有新规定</w:t>
      </w:r>
      <w:r w:rsidR="007A7C4C" w:rsidRPr="00001763">
        <w:rPr>
          <w:rFonts w:ascii="黑体" w:eastAsia="黑体" w:hAnsi="黑体" w:hint="eastAsia"/>
          <w:sz w:val="32"/>
        </w:rPr>
        <w:t>，</w:t>
      </w:r>
      <w:r w:rsidR="00203D1F" w:rsidRPr="00001763">
        <w:rPr>
          <w:rFonts w:ascii="黑体" w:eastAsia="黑体" w:hAnsi="黑体" w:hint="eastAsia"/>
          <w:sz w:val="32"/>
        </w:rPr>
        <w:t>我县将再作相应调整。</w:t>
      </w:r>
    </w:p>
    <w:sectPr w:rsidR="00D33FB0" w:rsidRPr="00001763" w:rsidSect="009D6096">
      <w:headerReference w:type="default" r:id="rId8"/>
      <w:footerReference w:type="even" r:id="rId9"/>
      <w:footerReference w:type="default" r:id="rId10"/>
      <w:pgSz w:w="11906" w:h="16838" w:code="9"/>
      <w:pgMar w:top="1440" w:right="1800" w:bottom="1440" w:left="1800" w:header="851" w:footer="1247" w:gutter="0"/>
      <w:cols w:space="425"/>
      <w:docGrid w:type="linesAndChars" w:linePitch="607" w:charSpace="2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6E5" w:rsidRDefault="008C46E5">
      <w:r>
        <w:separator/>
      </w:r>
    </w:p>
  </w:endnote>
  <w:endnote w:type="continuationSeparator" w:id="1">
    <w:p w:rsidR="008C46E5" w:rsidRDefault="008C4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F6" w:rsidRDefault="009F1EFF" w:rsidP="000A0EE9">
    <w:pPr>
      <w:pStyle w:val="a4"/>
      <w:framePr w:wrap="around" w:vAnchor="text" w:hAnchor="margin" w:xAlign="center" w:y="1"/>
      <w:rPr>
        <w:rStyle w:val="a5"/>
      </w:rPr>
    </w:pPr>
    <w:r>
      <w:rPr>
        <w:rStyle w:val="a5"/>
      </w:rPr>
      <w:fldChar w:fldCharType="begin"/>
    </w:r>
    <w:r w:rsidR="00750DF6">
      <w:rPr>
        <w:rStyle w:val="a5"/>
      </w:rPr>
      <w:instrText xml:space="preserve">PAGE  </w:instrText>
    </w:r>
    <w:r>
      <w:rPr>
        <w:rStyle w:val="a5"/>
      </w:rPr>
      <w:fldChar w:fldCharType="end"/>
    </w:r>
  </w:p>
  <w:p w:rsidR="00750DF6" w:rsidRDefault="00750D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F6" w:rsidRDefault="009F1EFF" w:rsidP="000A0EE9">
    <w:pPr>
      <w:pStyle w:val="a4"/>
      <w:framePr w:wrap="around" w:vAnchor="text" w:hAnchor="margin" w:xAlign="center" w:y="1"/>
      <w:rPr>
        <w:rStyle w:val="a5"/>
      </w:rPr>
    </w:pPr>
    <w:r>
      <w:rPr>
        <w:rStyle w:val="a5"/>
      </w:rPr>
      <w:fldChar w:fldCharType="begin"/>
    </w:r>
    <w:r w:rsidR="00750DF6">
      <w:rPr>
        <w:rStyle w:val="a5"/>
      </w:rPr>
      <w:instrText xml:space="preserve">PAGE  </w:instrText>
    </w:r>
    <w:r>
      <w:rPr>
        <w:rStyle w:val="a5"/>
      </w:rPr>
      <w:fldChar w:fldCharType="separate"/>
    </w:r>
    <w:r w:rsidR="00B40CA5">
      <w:rPr>
        <w:rStyle w:val="a5"/>
        <w:noProof/>
      </w:rPr>
      <w:t>1</w:t>
    </w:r>
    <w:r>
      <w:rPr>
        <w:rStyle w:val="a5"/>
      </w:rPr>
      <w:fldChar w:fldCharType="end"/>
    </w:r>
  </w:p>
  <w:p w:rsidR="00750DF6" w:rsidRDefault="00750D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6E5" w:rsidRDefault="008C46E5">
      <w:r>
        <w:separator/>
      </w:r>
    </w:p>
  </w:footnote>
  <w:footnote w:type="continuationSeparator" w:id="1">
    <w:p w:rsidR="008C46E5" w:rsidRDefault="008C4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F6" w:rsidRDefault="00750DF6" w:rsidP="000B7C9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B65"/>
    <w:multiLevelType w:val="hybridMultilevel"/>
    <w:tmpl w:val="61825454"/>
    <w:lvl w:ilvl="0" w:tplc="17383464">
      <w:start w:val="1"/>
      <w:numFmt w:val="japaneseCounting"/>
      <w:lvlText w:val="%1、"/>
      <w:lvlJc w:val="left"/>
      <w:pPr>
        <w:ind w:left="1385" w:hanging="720"/>
      </w:pPr>
      <w:rPr>
        <w:rFonts w:hint="default"/>
      </w:rPr>
    </w:lvl>
    <w:lvl w:ilvl="1" w:tplc="04090019" w:tentative="1">
      <w:start w:val="1"/>
      <w:numFmt w:val="lowerLetter"/>
      <w:lvlText w:val="%2)"/>
      <w:lvlJc w:val="left"/>
      <w:pPr>
        <w:ind w:left="1505" w:hanging="420"/>
      </w:pPr>
    </w:lvl>
    <w:lvl w:ilvl="2" w:tplc="0409001B" w:tentative="1">
      <w:start w:val="1"/>
      <w:numFmt w:val="lowerRoman"/>
      <w:lvlText w:val="%3."/>
      <w:lvlJc w:val="right"/>
      <w:pPr>
        <w:ind w:left="1925" w:hanging="420"/>
      </w:pPr>
    </w:lvl>
    <w:lvl w:ilvl="3" w:tplc="0409000F" w:tentative="1">
      <w:start w:val="1"/>
      <w:numFmt w:val="decimal"/>
      <w:lvlText w:val="%4."/>
      <w:lvlJc w:val="left"/>
      <w:pPr>
        <w:ind w:left="2345" w:hanging="420"/>
      </w:pPr>
    </w:lvl>
    <w:lvl w:ilvl="4" w:tplc="04090019" w:tentative="1">
      <w:start w:val="1"/>
      <w:numFmt w:val="lowerLetter"/>
      <w:lvlText w:val="%5)"/>
      <w:lvlJc w:val="left"/>
      <w:pPr>
        <w:ind w:left="2765" w:hanging="420"/>
      </w:pPr>
    </w:lvl>
    <w:lvl w:ilvl="5" w:tplc="0409001B" w:tentative="1">
      <w:start w:val="1"/>
      <w:numFmt w:val="lowerRoman"/>
      <w:lvlText w:val="%6."/>
      <w:lvlJc w:val="right"/>
      <w:pPr>
        <w:ind w:left="3185" w:hanging="420"/>
      </w:pPr>
    </w:lvl>
    <w:lvl w:ilvl="6" w:tplc="0409000F" w:tentative="1">
      <w:start w:val="1"/>
      <w:numFmt w:val="decimal"/>
      <w:lvlText w:val="%7."/>
      <w:lvlJc w:val="left"/>
      <w:pPr>
        <w:ind w:left="3605" w:hanging="420"/>
      </w:pPr>
    </w:lvl>
    <w:lvl w:ilvl="7" w:tplc="04090019" w:tentative="1">
      <w:start w:val="1"/>
      <w:numFmt w:val="lowerLetter"/>
      <w:lvlText w:val="%8)"/>
      <w:lvlJc w:val="left"/>
      <w:pPr>
        <w:ind w:left="4025" w:hanging="420"/>
      </w:pPr>
    </w:lvl>
    <w:lvl w:ilvl="8" w:tplc="0409001B" w:tentative="1">
      <w:start w:val="1"/>
      <w:numFmt w:val="lowerRoman"/>
      <w:lvlText w:val="%9."/>
      <w:lvlJc w:val="right"/>
      <w:pPr>
        <w:ind w:left="44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21"/>
  <w:drawingGridVerticalSpacing w:val="607"/>
  <w:displayHorizontalDrawingGridEvery w:val="0"/>
  <w:characterSpacingControl w:val="compressPunctuation"/>
  <w:hdrShapeDefaults>
    <o:shapedefaults v:ext="edit" spidmax="301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F45"/>
    <w:rsid w:val="0000026A"/>
    <w:rsid w:val="00000320"/>
    <w:rsid w:val="00000497"/>
    <w:rsid w:val="000007B6"/>
    <w:rsid w:val="00001763"/>
    <w:rsid w:val="000020B0"/>
    <w:rsid w:val="00002656"/>
    <w:rsid w:val="0000474B"/>
    <w:rsid w:val="000065F2"/>
    <w:rsid w:val="00006993"/>
    <w:rsid w:val="00006B25"/>
    <w:rsid w:val="00006C93"/>
    <w:rsid w:val="0000717C"/>
    <w:rsid w:val="000072BE"/>
    <w:rsid w:val="00007860"/>
    <w:rsid w:val="000114E2"/>
    <w:rsid w:val="00013DF8"/>
    <w:rsid w:val="000157C4"/>
    <w:rsid w:val="00015DCC"/>
    <w:rsid w:val="00020CBF"/>
    <w:rsid w:val="00021A1C"/>
    <w:rsid w:val="00021F68"/>
    <w:rsid w:val="00022D37"/>
    <w:rsid w:val="0002345E"/>
    <w:rsid w:val="00023FF3"/>
    <w:rsid w:val="00024903"/>
    <w:rsid w:val="00025697"/>
    <w:rsid w:val="000277C4"/>
    <w:rsid w:val="00027F71"/>
    <w:rsid w:val="00030699"/>
    <w:rsid w:val="00031FB6"/>
    <w:rsid w:val="00033A84"/>
    <w:rsid w:val="00035204"/>
    <w:rsid w:val="0004206F"/>
    <w:rsid w:val="000427E3"/>
    <w:rsid w:val="00043FF0"/>
    <w:rsid w:val="00044837"/>
    <w:rsid w:val="0004654A"/>
    <w:rsid w:val="00046668"/>
    <w:rsid w:val="000505B8"/>
    <w:rsid w:val="00051038"/>
    <w:rsid w:val="00051DC6"/>
    <w:rsid w:val="00052313"/>
    <w:rsid w:val="00052D31"/>
    <w:rsid w:val="00053EC2"/>
    <w:rsid w:val="00053ED8"/>
    <w:rsid w:val="00060A03"/>
    <w:rsid w:val="0006586E"/>
    <w:rsid w:val="0007127E"/>
    <w:rsid w:val="000738D4"/>
    <w:rsid w:val="00076518"/>
    <w:rsid w:val="00076BC5"/>
    <w:rsid w:val="00080186"/>
    <w:rsid w:val="00080D76"/>
    <w:rsid w:val="00082978"/>
    <w:rsid w:val="00082E51"/>
    <w:rsid w:val="00083492"/>
    <w:rsid w:val="00083545"/>
    <w:rsid w:val="000870F7"/>
    <w:rsid w:val="0009138C"/>
    <w:rsid w:val="00091557"/>
    <w:rsid w:val="000925D9"/>
    <w:rsid w:val="00093321"/>
    <w:rsid w:val="00093A05"/>
    <w:rsid w:val="00095FC9"/>
    <w:rsid w:val="000A0EE9"/>
    <w:rsid w:val="000A2DAB"/>
    <w:rsid w:val="000A455A"/>
    <w:rsid w:val="000A5342"/>
    <w:rsid w:val="000A6472"/>
    <w:rsid w:val="000A7642"/>
    <w:rsid w:val="000B0E3D"/>
    <w:rsid w:val="000B299D"/>
    <w:rsid w:val="000B7C94"/>
    <w:rsid w:val="000C0741"/>
    <w:rsid w:val="000C4333"/>
    <w:rsid w:val="000C466D"/>
    <w:rsid w:val="000C473C"/>
    <w:rsid w:val="000C55AC"/>
    <w:rsid w:val="000C73AB"/>
    <w:rsid w:val="000C75E1"/>
    <w:rsid w:val="000D06B2"/>
    <w:rsid w:val="000D09CF"/>
    <w:rsid w:val="000D21E3"/>
    <w:rsid w:val="000D30A1"/>
    <w:rsid w:val="000D384A"/>
    <w:rsid w:val="000D4D25"/>
    <w:rsid w:val="000D6B47"/>
    <w:rsid w:val="000D70E3"/>
    <w:rsid w:val="000D78EE"/>
    <w:rsid w:val="000D7B1A"/>
    <w:rsid w:val="000D7DAF"/>
    <w:rsid w:val="000E0DF7"/>
    <w:rsid w:val="000E228F"/>
    <w:rsid w:val="000E2AEF"/>
    <w:rsid w:val="000E41DB"/>
    <w:rsid w:val="000E548E"/>
    <w:rsid w:val="000E7416"/>
    <w:rsid w:val="000F0CDE"/>
    <w:rsid w:val="000F15A6"/>
    <w:rsid w:val="000F4FE5"/>
    <w:rsid w:val="000F61E3"/>
    <w:rsid w:val="000F77ED"/>
    <w:rsid w:val="000F7882"/>
    <w:rsid w:val="00102B5A"/>
    <w:rsid w:val="00105668"/>
    <w:rsid w:val="001057E6"/>
    <w:rsid w:val="001061EB"/>
    <w:rsid w:val="0010711B"/>
    <w:rsid w:val="0011517C"/>
    <w:rsid w:val="00116594"/>
    <w:rsid w:val="0011772C"/>
    <w:rsid w:val="00121C54"/>
    <w:rsid w:val="00122671"/>
    <w:rsid w:val="00124559"/>
    <w:rsid w:val="00124DE9"/>
    <w:rsid w:val="00125AA4"/>
    <w:rsid w:val="00127735"/>
    <w:rsid w:val="00127754"/>
    <w:rsid w:val="001304C3"/>
    <w:rsid w:val="001319DC"/>
    <w:rsid w:val="0013246C"/>
    <w:rsid w:val="00132592"/>
    <w:rsid w:val="001338E2"/>
    <w:rsid w:val="00140550"/>
    <w:rsid w:val="00140AED"/>
    <w:rsid w:val="00142C8F"/>
    <w:rsid w:val="00143A6A"/>
    <w:rsid w:val="001450E3"/>
    <w:rsid w:val="001505D8"/>
    <w:rsid w:val="0015171C"/>
    <w:rsid w:val="00151759"/>
    <w:rsid w:val="00151D5E"/>
    <w:rsid w:val="00154AD8"/>
    <w:rsid w:val="0015566E"/>
    <w:rsid w:val="001605B3"/>
    <w:rsid w:val="00160738"/>
    <w:rsid w:val="00160FE3"/>
    <w:rsid w:val="00161050"/>
    <w:rsid w:val="001612D8"/>
    <w:rsid w:val="00161645"/>
    <w:rsid w:val="00163CE8"/>
    <w:rsid w:val="001655B4"/>
    <w:rsid w:val="00165D82"/>
    <w:rsid w:val="001672B8"/>
    <w:rsid w:val="00170ED1"/>
    <w:rsid w:val="00174BC6"/>
    <w:rsid w:val="00175CDB"/>
    <w:rsid w:val="00176203"/>
    <w:rsid w:val="001814C2"/>
    <w:rsid w:val="00181BB9"/>
    <w:rsid w:val="00182B61"/>
    <w:rsid w:val="00192122"/>
    <w:rsid w:val="00192B04"/>
    <w:rsid w:val="0019305F"/>
    <w:rsid w:val="00193AC5"/>
    <w:rsid w:val="00194724"/>
    <w:rsid w:val="0019537E"/>
    <w:rsid w:val="001966F5"/>
    <w:rsid w:val="00197237"/>
    <w:rsid w:val="001A07E2"/>
    <w:rsid w:val="001A1287"/>
    <w:rsid w:val="001A6003"/>
    <w:rsid w:val="001A6E5A"/>
    <w:rsid w:val="001B3E10"/>
    <w:rsid w:val="001B4DC3"/>
    <w:rsid w:val="001B59CD"/>
    <w:rsid w:val="001C0ED4"/>
    <w:rsid w:val="001C16AC"/>
    <w:rsid w:val="001C171A"/>
    <w:rsid w:val="001C1E32"/>
    <w:rsid w:val="001C2A76"/>
    <w:rsid w:val="001C2B96"/>
    <w:rsid w:val="001C53D0"/>
    <w:rsid w:val="001C612C"/>
    <w:rsid w:val="001C6B2B"/>
    <w:rsid w:val="001D21B6"/>
    <w:rsid w:val="001D4194"/>
    <w:rsid w:val="001D5677"/>
    <w:rsid w:val="001E3D22"/>
    <w:rsid w:val="001E4318"/>
    <w:rsid w:val="001E471A"/>
    <w:rsid w:val="001E5A24"/>
    <w:rsid w:val="001E71A0"/>
    <w:rsid w:val="001F0B45"/>
    <w:rsid w:val="001F1846"/>
    <w:rsid w:val="001F2300"/>
    <w:rsid w:val="001F25C6"/>
    <w:rsid w:val="00201159"/>
    <w:rsid w:val="00201BA0"/>
    <w:rsid w:val="00202A98"/>
    <w:rsid w:val="002033E2"/>
    <w:rsid w:val="00203D1F"/>
    <w:rsid w:val="002071D4"/>
    <w:rsid w:val="00210584"/>
    <w:rsid w:val="002106DD"/>
    <w:rsid w:val="002115B7"/>
    <w:rsid w:val="0021508C"/>
    <w:rsid w:val="0021793C"/>
    <w:rsid w:val="00217FC4"/>
    <w:rsid w:val="00224CEA"/>
    <w:rsid w:val="002264FF"/>
    <w:rsid w:val="002301E3"/>
    <w:rsid w:val="002312E9"/>
    <w:rsid w:val="0023163D"/>
    <w:rsid w:val="00234449"/>
    <w:rsid w:val="00235C87"/>
    <w:rsid w:val="00237646"/>
    <w:rsid w:val="0024042D"/>
    <w:rsid w:val="002410DA"/>
    <w:rsid w:val="00241437"/>
    <w:rsid w:val="0024343D"/>
    <w:rsid w:val="002440B9"/>
    <w:rsid w:val="0024455F"/>
    <w:rsid w:val="00250AC1"/>
    <w:rsid w:val="00251A68"/>
    <w:rsid w:val="002641CD"/>
    <w:rsid w:val="00265A32"/>
    <w:rsid w:val="00266DB4"/>
    <w:rsid w:val="002703EA"/>
    <w:rsid w:val="002716B9"/>
    <w:rsid w:val="00273FE2"/>
    <w:rsid w:val="0027582A"/>
    <w:rsid w:val="00280BCE"/>
    <w:rsid w:val="00281612"/>
    <w:rsid w:val="00281724"/>
    <w:rsid w:val="00281735"/>
    <w:rsid w:val="00282E9D"/>
    <w:rsid w:val="00287CDB"/>
    <w:rsid w:val="00291479"/>
    <w:rsid w:val="0029170D"/>
    <w:rsid w:val="00292628"/>
    <w:rsid w:val="0029324B"/>
    <w:rsid w:val="0029394B"/>
    <w:rsid w:val="00294EA6"/>
    <w:rsid w:val="0029507E"/>
    <w:rsid w:val="002970EA"/>
    <w:rsid w:val="002A0482"/>
    <w:rsid w:val="002A0C83"/>
    <w:rsid w:val="002A0C85"/>
    <w:rsid w:val="002A12DF"/>
    <w:rsid w:val="002A2E66"/>
    <w:rsid w:val="002A35FB"/>
    <w:rsid w:val="002A3C94"/>
    <w:rsid w:val="002A4F82"/>
    <w:rsid w:val="002A6A41"/>
    <w:rsid w:val="002A7393"/>
    <w:rsid w:val="002B0848"/>
    <w:rsid w:val="002B1764"/>
    <w:rsid w:val="002B507B"/>
    <w:rsid w:val="002B5771"/>
    <w:rsid w:val="002B5E84"/>
    <w:rsid w:val="002C42F4"/>
    <w:rsid w:val="002C568D"/>
    <w:rsid w:val="002C6FB4"/>
    <w:rsid w:val="002D0214"/>
    <w:rsid w:val="002D1448"/>
    <w:rsid w:val="002E004D"/>
    <w:rsid w:val="002E092A"/>
    <w:rsid w:val="002E0CAB"/>
    <w:rsid w:val="002E29D5"/>
    <w:rsid w:val="002E2ACC"/>
    <w:rsid w:val="002E77CA"/>
    <w:rsid w:val="002F2375"/>
    <w:rsid w:val="002F31F3"/>
    <w:rsid w:val="002F3306"/>
    <w:rsid w:val="002F4E20"/>
    <w:rsid w:val="002F517A"/>
    <w:rsid w:val="002F5450"/>
    <w:rsid w:val="002F6F81"/>
    <w:rsid w:val="002F7BFF"/>
    <w:rsid w:val="003004EB"/>
    <w:rsid w:val="00305130"/>
    <w:rsid w:val="0030610C"/>
    <w:rsid w:val="00307130"/>
    <w:rsid w:val="00307683"/>
    <w:rsid w:val="003141A4"/>
    <w:rsid w:val="00314CA6"/>
    <w:rsid w:val="00314F0B"/>
    <w:rsid w:val="0031565C"/>
    <w:rsid w:val="00316FBE"/>
    <w:rsid w:val="0032199D"/>
    <w:rsid w:val="00322952"/>
    <w:rsid w:val="00325FBC"/>
    <w:rsid w:val="00327B07"/>
    <w:rsid w:val="00334432"/>
    <w:rsid w:val="003346F7"/>
    <w:rsid w:val="00334FCE"/>
    <w:rsid w:val="00335FF8"/>
    <w:rsid w:val="003360A3"/>
    <w:rsid w:val="00336A9D"/>
    <w:rsid w:val="00336BE9"/>
    <w:rsid w:val="00336F87"/>
    <w:rsid w:val="003371BB"/>
    <w:rsid w:val="003410B6"/>
    <w:rsid w:val="00346207"/>
    <w:rsid w:val="003464A3"/>
    <w:rsid w:val="00346877"/>
    <w:rsid w:val="00347545"/>
    <w:rsid w:val="003520A4"/>
    <w:rsid w:val="00352765"/>
    <w:rsid w:val="00354136"/>
    <w:rsid w:val="003548CA"/>
    <w:rsid w:val="00356FEF"/>
    <w:rsid w:val="00357A55"/>
    <w:rsid w:val="00360CDF"/>
    <w:rsid w:val="00362CB6"/>
    <w:rsid w:val="00363D64"/>
    <w:rsid w:val="0036473A"/>
    <w:rsid w:val="0036652F"/>
    <w:rsid w:val="00370B6C"/>
    <w:rsid w:val="003717D8"/>
    <w:rsid w:val="00371901"/>
    <w:rsid w:val="00371D7E"/>
    <w:rsid w:val="00380AF0"/>
    <w:rsid w:val="003830FA"/>
    <w:rsid w:val="003844AF"/>
    <w:rsid w:val="003847E9"/>
    <w:rsid w:val="003859D4"/>
    <w:rsid w:val="00385A18"/>
    <w:rsid w:val="00386DCF"/>
    <w:rsid w:val="00387B01"/>
    <w:rsid w:val="00387C2D"/>
    <w:rsid w:val="00387E11"/>
    <w:rsid w:val="003912A2"/>
    <w:rsid w:val="003922B1"/>
    <w:rsid w:val="00393121"/>
    <w:rsid w:val="003937D6"/>
    <w:rsid w:val="00394EBF"/>
    <w:rsid w:val="003963F7"/>
    <w:rsid w:val="003A341E"/>
    <w:rsid w:val="003A34DE"/>
    <w:rsid w:val="003A5078"/>
    <w:rsid w:val="003A5E38"/>
    <w:rsid w:val="003A64D1"/>
    <w:rsid w:val="003A6EC9"/>
    <w:rsid w:val="003B01EC"/>
    <w:rsid w:val="003B0AB7"/>
    <w:rsid w:val="003B288D"/>
    <w:rsid w:val="003B3CEE"/>
    <w:rsid w:val="003B4F20"/>
    <w:rsid w:val="003B7B25"/>
    <w:rsid w:val="003C26F6"/>
    <w:rsid w:val="003C2B34"/>
    <w:rsid w:val="003C39A9"/>
    <w:rsid w:val="003C3CBA"/>
    <w:rsid w:val="003C3FBC"/>
    <w:rsid w:val="003C40F0"/>
    <w:rsid w:val="003C6B04"/>
    <w:rsid w:val="003C7EDF"/>
    <w:rsid w:val="003D2DCB"/>
    <w:rsid w:val="003D30C3"/>
    <w:rsid w:val="003D3767"/>
    <w:rsid w:val="003D4686"/>
    <w:rsid w:val="003D57C8"/>
    <w:rsid w:val="003D5926"/>
    <w:rsid w:val="003E1405"/>
    <w:rsid w:val="003E3692"/>
    <w:rsid w:val="003E4FFC"/>
    <w:rsid w:val="003E5BA3"/>
    <w:rsid w:val="003E63AA"/>
    <w:rsid w:val="003E7E11"/>
    <w:rsid w:val="003E7F22"/>
    <w:rsid w:val="003F005B"/>
    <w:rsid w:val="003F17E1"/>
    <w:rsid w:val="003F3056"/>
    <w:rsid w:val="003F59EA"/>
    <w:rsid w:val="003F5B26"/>
    <w:rsid w:val="003F5D4A"/>
    <w:rsid w:val="003F5E09"/>
    <w:rsid w:val="003F5F7A"/>
    <w:rsid w:val="00402681"/>
    <w:rsid w:val="0040356E"/>
    <w:rsid w:val="0040370C"/>
    <w:rsid w:val="0040422C"/>
    <w:rsid w:val="004060FD"/>
    <w:rsid w:val="004075A8"/>
    <w:rsid w:val="00411EEA"/>
    <w:rsid w:val="00420B64"/>
    <w:rsid w:val="0042153F"/>
    <w:rsid w:val="00423C7C"/>
    <w:rsid w:val="004259F2"/>
    <w:rsid w:val="00431C22"/>
    <w:rsid w:val="00431F9C"/>
    <w:rsid w:val="00433D15"/>
    <w:rsid w:val="0043453A"/>
    <w:rsid w:val="00435563"/>
    <w:rsid w:val="004359CC"/>
    <w:rsid w:val="0043688F"/>
    <w:rsid w:val="0044075E"/>
    <w:rsid w:val="004425E5"/>
    <w:rsid w:val="0044272D"/>
    <w:rsid w:val="00442E00"/>
    <w:rsid w:val="00443123"/>
    <w:rsid w:val="00444830"/>
    <w:rsid w:val="00445CA6"/>
    <w:rsid w:val="0044744B"/>
    <w:rsid w:val="00451453"/>
    <w:rsid w:val="00453780"/>
    <w:rsid w:val="0045385C"/>
    <w:rsid w:val="004544D4"/>
    <w:rsid w:val="00456A6E"/>
    <w:rsid w:val="00456B1F"/>
    <w:rsid w:val="00460E77"/>
    <w:rsid w:val="00466577"/>
    <w:rsid w:val="00470117"/>
    <w:rsid w:val="004703E9"/>
    <w:rsid w:val="00470A4B"/>
    <w:rsid w:val="00472557"/>
    <w:rsid w:val="00474CDF"/>
    <w:rsid w:val="004803EB"/>
    <w:rsid w:val="00482FFD"/>
    <w:rsid w:val="00483C75"/>
    <w:rsid w:val="0048525A"/>
    <w:rsid w:val="00485A31"/>
    <w:rsid w:val="0049024D"/>
    <w:rsid w:val="00491175"/>
    <w:rsid w:val="00491E4C"/>
    <w:rsid w:val="004922A0"/>
    <w:rsid w:val="004930CD"/>
    <w:rsid w:val="0049530E"/>
    <w:rsid w:val="00495D51"/>
    <w:rsid w:val="00496D45"/>
    <w:rsid w:val="004A1114"/>
    <w:rsid w:val="004A1C4C"/>
    <w:rsid w:val="004A2D20"/>
    <w:rsid w:val="004A3266"/>
    <w:rsid w:val="004A454E"/>
    <w:rsid w:val="004A566C"/>
    <w:rsid w:val="004A71FB"/>
    <w:rsid w:val="004B0126"/>
    <w:rsid w:val="004B2D08"/>
    <w:rsid w:val="004B6553"/>
    <w:rsid w:val="004C123F"/>
    <w:rsid w:val="004C4D2B"/>
    <w:rsid w:val="004C5513"/>
    <w:rsid w:val="004C5777"/>
    <w:rsid w:val="004C58D9"/>
    <w:rsid w:val="004C69FB"/>
    <w:rsid w:val="004C6A1A"/>
    <w:rsid w:val="004C6C29"/>
    <w:rsid w:val="004D029E"/>
    <w:rsid w:val="004D1B0D"/>
    <w:rsid w:val="004D39BB"/>
    <w:rsid w:val="004D3D78"/>
    <w:rsid w:val="004D4A18"/>
    <w:rsid w:val="004D5B49"/>
    <w:rsid w:val="004D7DD0"/>
    <w:rsid w:val="004E134D"/>
    <w:rsid w:val="004E19CC"/>
    <w:rsid w:val="004E22D9"/>
    <w:rsid w:val="004E5B5C"/>
    <w:rsid w:val="004E5DDB"/>
    <w:rsid w:val="004E64CF"/>
    <w:rsid w:val="004E6565"/>
    <w:rsid w:val="004E780E"/>
    <w:rsid w:val="004E7935"/>
    <w:rsid w:val="004F02F1"/>
    <w:rsid w:val="004F06D2"/>
    <w:rsid w:val="004F0F3D"/>
    <w:rsid w:val="004F270C"/>
    <w:rsid w:val="004F35B5"/>
    <w:rsid w:val="004F3686"/>
    <w:rsid w:val="004F391D"/>
    <w:rsid w:val="004F4FBC"/>
    <w:rsid w:val="004F5356"/>
    <w:rsid w:val="004F6CF7"/>
    <w:rsid w:val="0050035E"/>
    <w:rsid w:val="00502B16"/>
    <w:rsid w:val="00506BAD"/>
    <w:rsid w:val="005071F9"/>
    <w:rsid w:val="00510769"/>
    <w:rsid w:val="0051140E"/>
    <w:rsid w:val="00512829"/>
    <w:rsid w:val="00514DAD"/>
    <w:rsid w:val="00522888"/>
    <w:rsid w:val="00522D90"/>
    <w:rsid w:val="0052343B"/>
    <w:rsid w:val="0052586E"/>
    <w:rsid w:val="0053032D"/>
    <w:rsid w:val="005315C6"/>
    <w:rsid w:val="00533418"/>
    <w:rsid w:val="00533851"/>
    <w:rsid w:val="00536226"/>
    <w:rsid w:val="00536F30"/>
    <w:rsid w:val="00543418"/>
    <w:rsid w:val="00543D6D"/>
    <w:rsid w:val="005466DC"/>
    <w:rsid w:val="00551C9D"/>
    <w:rsid w:val="005550A4"/>
    <w:rsid w:val="005577F2"/>
    <w:rsid w:val="00570071"/>
    <w:rsid w:val="005715B8"/>
    <w:rsid w:val="005726AC"/>
    <w:rsid w:val="005735B7"/>
    <w:rsid w:val="00573CC3"/>
    <w:rsid w:val="005750B5"/>
    <w:rsid w:val="00575A57"/>
    <w:rsid w:val="00577092"/>
    <w:rsid w:val="005770F7"/>
    <w:rsid w:val="005779F1"/>
    <w:rsid w:val="005824D1"/>
    <w:rsid w:val="0058507F"/>
    <w:rsid w:val="0059181D"/>
    <w:rsid w:val="00591902"/>
    <w:rsid w:val="00591D2E"/>
    <w:rsid w:val="00591D5F"/>
    <w:rsid w:val="00591E85"/>
    <w:rsid w:val="00592DF9"/>
    <w:rsid w:val="0059461A"/>
    <w:rsid w:val="00594D78"/>
    <w:rsid w:val="0059511F"/>
    <w:rsid w:val="00595B62"/>
    <w:rsid w:val="00596B11"/>
    <w:rsid w:val="005A03A0"/>
    <w:rsid w:val="005A0938"/>
    <w:rsid w:val="005A0C66"/>
    <w:rsid w:val="005A1271"/>
    <w:rsid w:val="005A7883"/>
    <w:rsid w:val="005B1059"/>
    <w:rsid w:val="005B45CC"/>
    <w:rsid w:val="005B6B3C"/>
    <w:rsid w:val="005B758A"/>
    <w:rsid w:val="005C3D90"/>
    <w:rsid w:val="005C4DD3"/>
    <w:rsid w:val="005C7610"/>
    <w:rsid w:val="005D2E9A"/>
    <w:rsid w:val="005D3023"/>
    <w:rsid w:val="005D3610"/>
    <w:rsid w:val="005D38A8"/>
    <w:rsid w:val="005E49E3"/>
    <w:rsid w:val="005E594B"/>
    <w:rsid w:val="005F067B"/>
    <w:rsid w:val="005F332A"/>
    <w:rsid w:val="005F5F0E"/>
    <w:rsid w:val="005F6688"/>
    <w:rsid w:val="005F66FF"/>
    <w:rsid w:val="006044CC"/>
    <w:rsid w:val="006049AA"/>
    <w:rsid w:val="0060505C"/>
    <w:rsid w:val="00605254"/>
    <w:rsid w:val="00607368"/>
    <w:rsid w:val="0061026A"/>
    <w:rsid w:val="006111E3"/>
    <w:rsid w:val="0061254E"/>
    <w:rsid w:val="00612874"/>
    <w:rsid w:val="00613BDB"/>
    <w:rsid w:val="0061487C"/>
    <w:rsid w:val="006203F3"/>
    <w:rsid w:val="00620618"/>
    <w:rsid w:val="00620CEA"/>
    <w:rsid w:val="0062193F"/>
    <w:rsid w:val="00622EA6"/>
    <w:rsid w:val="006234E0"/>
    <w:rsid w:val="006244F4"/>
    <w:rsid w:val="00625429"/>
    <w:rsid w:val="00626B5F"/>
    <w:rsid w:val="00630627"/>
    <w:rsid w:val="00630CDF"/>
    <w:rsid w:val="0063108A"/>
    <w:rsid w:val="006314E4"/>
    <w:rsid w:val="006345E5"/>
    <w:rsid w:val="00637009"/>
    <w:rsid w:val="0064048D"/>
    <w:rsid w:val="00640A42"/>
    <w:rsid w:val="00641897"/>
    <w:rsid w:val="00644B6A"/>
    <w:rsid w:val="00644C5D"/>
    <w:rsid w:val="00646302"/>
    <w:rsid w:val="00646893"/>
    <w:rsid w:val="00650867"/>
    <w:rsid w:val="0065132D"/>
    <w:rsid w:val="0065203D"/>
    <w:rsid w:val="00653EA8"/>
    <w:rsid w:val="006545C6"/>
    <w:rsid w:val="00654A2D"/>
    <w:rsid w:val="00654DF7"/>
    <w:rsid w:val="006553A9"/>
    <w:rsid w:val="0065560B"/>
    <w:rsid w:val="00655CEF"/>
    <w:rsid w:val="00657A06"/>
    <w:rsid w:val="006606C5"/>
    <w:rsid w:val="00660ADE"/>
    <w:rsid w:val="0066176F"/>
    <w:rsid w:val="00665799"/>
    <w:rsid w:val="00667CFB"/>
    <w:rsid w:val="00667FED"/>
    <w:rsid w:val="0067018C"/>
    <w:rsid w:val="00672144"/>
    <w:rsid w:val="00672BCE"/>
    <w:rsid w:val="0067400D"/>
    <w:rsid w:val="00675D91"/>
    <w:rsid w:val="00677C26"/>
    <w:rsid w:val="0068667B"/>
    <w:rsid w:val="00686C52"/>
    <w:rsid w:val="00686E9C"/>
    <w:rsid w:val="006906B3"/>
    <w:rsid w:val="00694A1D"/>
    <w:rsid w:val="0069672C"/>
    <w:rsid w:val="00696DAC"/>
    <w:rsid w:val="006A019C"/>
    <w:rsid w:val="006A1404"/>
    <w:rsid w:val="006A1D67"/>
    <w:rsid w:val="006A3124"/>
    <w:rsid w:val="006A556E"/>
    <w:rsid w:val="006A5B6D"/>
    <w:rsid w:val="006A6416"/>
    <w:rsid w:val="006A6E97"/>
    <w:rsid w:val="006B1698"/>
    <w:rsid w:val="006B16B9"/>
    <w:rsid w:val="006B3135"/>
    <w:rsid w:val="006B35B7"/>
    <w:rsid w:val="006B4833"/>
    <w:rsid w:val="006B4978"/>
    <w:rsid w:val="006B685C"/>
    <w:rsid w:val="006B6B8A"/>
    <w:rsid w:val="006C0278"/>
    <w:rsid w:val="006C1634"/>
    <w:rsid w:val="006C5548"/>
    <w:rsid w:val="006C6AB4"/>
    <w:rsid w:val="006D0071"/>
    <w:rsid w:val="006D055F"/>
    <w:rsid w:val="006D129C"/>
    <w:rsid w:val="006D4B9F"/>
    <w:rsid w:val="006D67D4"/>
    <w:rsid w:val="006E133B"/>
    <w:rsid w:val="006E2630"/>
    <w:rsid w:val="006E7374"/>
    <w:rsid w:val="006F196F"/>
    <w:rsid w:val="006F381D"/>
    <w:rsid w:val="006F4D6D"/>
    <w:rsid w:val="006F5655"/>
    <w:rsid w:val="006F7EF7"/>
    <w:rsid w:val="00700307"/>
    <w:rsid w:val="00700EDC"/>
    <w:rsid w:val="007020DD"/>
    <w:rsid w:val="00702AA2"/>
    <w:rsid w:val="00706D34"/>
    <w:rsid w:val="007100AF"/>
    <w:rsid w:val="00716B27"/>
    <w:rsid w:val="00716F30"/>
    <w:rsid w:val="00717056"/>
    <w:rsid w:val="00717D82"/>
    <w:rsid w:val="00721E1C"/>
    <w:rsid w:val="00721ED3"/>
    <w:rsid w:val="007221FA"/>
    <w:rsid w:val="0072388B"/>
    <w:rsid w:val="007241DC"/>
    <w:rsid w:val="0072576B"/>
    <w:rsid w:val="00725D18"/>
    <w:rsid w:val="00727680"/>
    <w:rsid w:val="00727C49"/>
    <w:rsid w:val="00730E25"/>
    <w:rsid w:val="0073409B"/>
    <w:rsid w:val="00734948"/>
    <w:rsid w:val="0073543C"/>
    <w:rsid w:val="00736AAE"/>
    <w:rsid w:val="007401E4"/>
    <w:rsid w:val="007406F9"/>
    <w:rsid w:val="00746173"/>
    <w:rsid w:val="00746290"/>
    <w:rsid w:val="00747C24"/>
    <w:rsid w:val="00750B3A"/>
    <w:rsid w:val="00750DF6"/>
    <w:rsid w:val="00752520"/>
    <w:rsid w:val="007536D5"/>
    <w:rsid w:val="007536F0"/>
    <w:rsid w:val="00755353"/>
    <w:rsid w:val="00755F70"/>
    <w:rsid w:val="00756817"/>
    <w:rsid w:val="00760D8A"/>
    <w:rsid w:val="00762032"/>
    <w:rsid w:val="00763FA5"/>
    <w:rsid w:val="00764667"/>
    <w:rsid w:val="00765201"/>
    <w:rsid w:val="00766242"/>
    <w:rsid w:val="007669E2"/>
    <w:rsid w:val="007676BF"/>
    <w:rsid w:val="00774E70"/>
    <w:rsid w:val="007768F8"/>
    <w:rsid w:val="00776FD4"/>
    <w:rsid w:val="0077732F"/>
    <w:rsid w:val="007807F1"/>
    <w:rsid w:val="00781380"/>
    <w:rsid w:val="00783AD7"/>
    <w:rsid w:val="00785EBA"/>
    <w:rsid w:val="007873CE"/>
    <w:rsid w:val="007873FE"/>
    <w:rsid w:val="00790778"/>
    <w:rsid w:val="00790F1C"/>
    <w:rsid w:val="00792882"/>
    <w:rsid w:val="007934F3"/>
    <w:rsid w:val="007A595A"/>
    <w:rsid w:val="007A74FE"/>
    <w:rsid w:val="007A7C4C"/>
    <w:rsid w:val="007B01B1"/>
    <w:rsid w:val="007B1EF3"/>
    <w:rsid w:val="007B232E"/>
    <w:rsid w:val="007B4364"/>
    <w:rsid w:val="007B59FA"/>
    <w:rsid w:val="007B5E4A"/>
    <w:rsid w:val="007B619A"/>
    <w:rsid w:val="007C0284"/>
    <w:rsid w:val="007C0CE1"/>
    <w:rsid w:val="007C1932"/>
    <w:rsid w:val="007C2335"/>
    <w:rsid w:val="007C4410"/>
    <w:rsid w:val="007C4B5C"/>
    <w:rsid w:val="007D3107"/>
    <w:rsid w:val="007D31A0"/>
    <w:rsid w:val="007D3B0B"/>
    <w:rsid w:val="007E06BC"/>
    <w:rsid w:val="007F2130"/>
    <w:rsid w:val="007F213E"/>
    <w:rsid w:val="007F2EA6"/>
    <w:rsid w:val="007F51BF"/>
    <w:rsid w:val="007F568C"/>
    <w:rsid w:val="007F681F"/>
    <w:rsid w:val="007F75B6"/>
    <w:rsid w:val="00801F64"/>
    <w:rsid w:val="00802B03"/>
    <w:rsid w:val="00811328"/>
    <w:rsid w:val="00812339"/>
    <w:rsid w:val="00813C26"/>
    <w:rsid w:val="00820678"/>
    <w:rsid w:val="008206A8"/>
    <w:rsid w:val="008208F2"/>
    <w:rsid w:val="00823736"/>
    <w:rsid w:val="00826509"/>
    <w:rsid w:val="0082767A"/>
    <w:rsid w:val="0083176D"/>
    <w:rsid w:val="008326E1"/>
    <w:rsid w:val="00832BB9"/>
    <w:rsid w:val="008344FC"/>
    <w:rsid w:val="00834992"/>
    <w:rsid w:val="00834F60"/>
    <w:rsid w:val="008365A5"/>
    <w:rsid w:val="008366D0"/>
    <w:rsid w:val="00841A34"/>
    <w:rsid w:val="00843878"/>
    <w:rsid w:val="008442AF"/>
    <w:rsid w:val="00844794"/>
    <w:rsid w:val="00851D69"/>
    <w:rsid w:val="008527C7"/>
    <w:rsid w:val="00854B80"/>
    <w:rsid w:val="00855B8F"/>
    <w:rsid w:val="008570D7"/>
    <w:rsid w:val="0085797C"/>
    <w:rsid w:val="008665BF"/>
    <w:rsid w:val="00875040"/>
    <w:rsid w:val="00875C90"/>
    <w:rsid w:val="00875FF9"/>
    <w:rsid w:val="0087668C"/>
    <w:rsid w:val="00877124"/>
    <w:rsid w:val="00877576"/>
    <w:rsid w:val="00877A1A"/>
    <w:rsid w:val="008836F4"/>
    <w:rsid w:val="00884C5C"/>
    <w:rsid w:val="00884F80"/>
    <w:rsid w:val="00886BAE"/>
    <w:rsid w:val="008875B3"/>
    <w:rsid w:val="00887D67"/>
    <w:rsid w:val="00890DF5"/>
    <w:rsid w:val="00891FD9"/>
    <w:rsid w:val="00892681"/>
    <w:rsid w:val="008934B2"/>
    <w:rsid w:val="008957AD"/>
    <w:rsid w:val="0089797A"/>
    <w:rsid w:val="008A0DB9"/>
    <w:rsid w:val="008A0E9B"/>
    <w:rsid w:val="008A165A"/>
    <w:rsid w:val="008A1A85"/>
    <w:rsid w:val="008A3AFB"/>
    <w:rsid w:val="008A6BEF"/>
    <w:rsid w:val="008A708E"/>
    <w:rsid w:val="008B0D51"/>
    <w:rsid w:val="008B1253"/>
    <w:rsid w:val="008B3897"/>
    <w:rsid w:val="008B3DA9"/>
    <w:rsid w:val="008B408E"/>
    <w:rsid w:val="008B59ED"/>
    <w:rsid w:val="008B6EE4"/>
    <w:rsid w:val="008C18EF"/>
    <w:rsid w:val="008C4167"/>
    <w:rsid w:val="008C44F8"/>
    <w:rsid w:val="008C46E5"/>
    <w:rsid w:val="008C53CE"/>
    <w:rsid w:val="008C626A"/>
    <w:rsid w:val="008C6C13"/>
    <w:rsid w:val="008C75D0"/>
    <w:rsid w:val="008D1A61"/>
    <w:rsid w:val="008D1DFA"/>
    <w:rsid w:val="008D25A9"/>
    <w:rsid w:val="008D3956"/>
    <w:rsid w:val="008D482F"/>
    <w:rsid w:val="008D6415"/>
    <w:rsid w:val="008D6C1F"/>
    <w:rsid w:val="008E14AF"/>
    <w:rsid w:val="008E40D2"/>
    <w:rsid w:val="008E5FD2"/>
    <w:rsid w:val="008E6D31"/>
    <w:rsid w:val="008F281A"/>
    <w:rsid w:val="008F3AEC"/>
    <w:rsid w:val="008F5912"/>
    <w:rsid w:val="008F716F"/>
    <w:rsid w:val="00900C67"/>
    <w:rsid w:val="009018B0"/>
    <w:rsid w:val="0090270B"/>
    <w:rsid w:val="00902A16"/>
    <w:rsid w:val="00904705"/>
    <w:rsid w:val="00906015"/>
    <w:rsid w:val="00906212"/>
    <w:rsid w:val="00907523"/>
    <w:rsid w:val="00907B11"/>
    <w:rsid w:val="00910DDB"/>
    <w:rsid w:val="00911F1B"/>
    <w:rsid w:val="00913B4E"/>
    <w:rsid w:val="00915A15"/>
    <w:rsid w:val="00915E0A"/>
    <w:rsid w:val="00920D0A"/>
    <w:rsid w:val="0092153F"/>
    <w:rsid w:val="00922073"/>
    <w:rsid w:val="009231DA"/>
    <w:rsid w:val="00923965"/>
    <w:rsid w:val="00923A19"/>
    <w:rsid w:val="00924B91"/>
    <w:rsid w:val="00924E85"/>
    <w:rsid w:val="00926008"/>
    <w:rsid w:val="00927B82"/>
    <w:rsid w:val="00931E18"/>
    <w:rsid w:val="00932919"/>
    <w:rsid w:val="00933461"/>
    <w:rsid w:val="00935393"/>
    <w:rsid w:val="00937481"/>
    <w:rsid w:val="00941532"/>
    <w:rsid w:val="00945E8C"/>
    <w:rsid w:val="00950222"/>
    <w:rsid w:val="00952D5D"/>
    <w:rsid w:val="009530F2"/>
    <w:rsid w:val="009539A7"/>
    <w:rsid w:val="00953AEC"/>
    <w:rsid w:val="00955DDC"/>
    <w:rsid w:val="00956D31"/>
    <w:rsid w:val="00961081"/>
    <w:rsid w:val="00961DBC"/>
    <w:rsid w:val="00962E3A"/>
    <w:rsid w:val="00965C59"/>
    <w:rsid w:val="0096693D"/>
    <w:rsid w:val="00967027"/>
    <w:rsid w:val="0096703D"/>
    <w:rsid w:val="0097184C"/>
    <w:rsid w:val="00971BC4"/>
    <w:rsid w:val="009725FE"/>
    <w:rsid w:val="009742DC"/>
    <w:rsid w:val="0097471C"/>
    <w:rsid w:val="00981D99"/>
    <w:rsid w:val="009859FC"/>
    <w:rsid w:val="0098602A"/>
    <w:rsid w:val="009877CB"/>
    <w:rsid w:val="00992634"/>
    <w:rsid w:val="00993593"/>
    <w:rsid w:val="00993967"/>
    <w:rsid w:val="00995823"/>
    <w:rsid w:val="00995BF5"/>
    <w:rsid w:val="009965D5"/>
    <w:rsid w:val="009A1576"/>
    <w:rsid w:val="009A347C"/>
    <w:rsid w:val="009A3C2C"/>
    <w:rsid w:val="009A3CA8"/>
    <w:rsid w:val="009A5415"/>
    <w:rsid w:val="009A54A8"/>
    <w:rsid w:val="009A6718"/>
    <w:rsid w:val="009B1DA3"/>
    <w:rsid w:val="009B23CE"/>
    <w:rsid w:val="009B4C78"/>
    <w:rsid w:val="009B5195"/>
    <w:rsid w:val="009B5246"/>
    <w:rsid w:val="009B536E"/>
    <w:rsid w:val="009B758E"/>
    <w:rsid w:val="009B7593"/>
    <w:rsid w:val="009C228E"/>
    <w:rsid w:val="009C2884"/>
    <w:rsid w:val="009C3D2C"/>
    <w:rsid w:val="009C463F"/>
    <w:rsid w:val="009C6FC3"/>
    <w:rsid w:val="009C7322"/>
    <w:rsid w:val="009D14D1"/>
    <w:rsid w:val="009D2F8A"/>
    <w:rsid w:val="009D3A85"/>
    <w:rsid w:val="009D3BAF"/>
    <w:rsid w:val="009D6096"/>
    <w:rsid w:val="009D6C09"/>
    <w:rsid w:val="009D746A"/>
    <w:rsid w:val="009E16A2"/>
    <w:rsid w:val="009E23E4"/>
    <w:rsid w:val="009E2F64"/>
    <w:rsid w:val="009E3808"/>
    <w:rsid w:val="009E6648"/>
    <w:rsid w:val="009E6692"/>
    <w:rsid w:val="009F0A13"/>
    <w:rsid w:val="009F1EFF"/>
    <w:rsid w:val="009F269B"/>
    <w:rsid w:val="009F30F2"/>
    <w:rsid w:val="009F4830"/>
    <w:rsid w:val="009F544A"/>
    <w:rsid w:val="009F625D"/>
    <w:rsid w:val="009F64EF"/>
    <w:rsid w:val="009F6A21"/>
    <w:rsid w:val="009F765A"/>
    <w:rsid w:val="00A00C36"/>
    <w:rsid w:val="00A00EB0"/>
    <w:rsid w:val="00A03391"/>
    <w:rsid w:val="00A0354C"/>
    <w:rsid w:val="00A04994"/>
    <w:rsid w:val="00A05C7B"/>
    <w:rsid w:val="00A10976"/>
    <w:rsid w:val="00A10DB9"/>
    <w:rsid w:val="00A141A1"/>
    <w:rsid w:val="00A164B4"/>
    <w:rsid w:val="00A174F2"/>
    <w:rsid w:val="00A20932"/>
    <w:rsid w:val="00A21EAB"/>
    <w:rsid w:val="00A22AB1"/>
    <w:rsid w:val="00A2498A"/>
    <w:rsid w:val="00A24ECC"/>
    <w:rsid w:val="00A2589E"/>
    <w:rsid w:val="00A27272"/>
    <w:rsid w:val="00A31B0D"/>
    <w:rsid w:val="00A3207D"/>
    <w:rsid w:val="00A40ABE"/>
    <w:rsid w:val="00A4143D"/>
    <w:rsid w:val="00A41B2D"/>
    <w:rsid w:val="00A43574"/>
    <w:rsid w:val="00A44669"/>
    <w:rsid w:val="00A462C1"/>
    <w:rsid w:val="00A469D9"/>
    <w:rsid w:val="00A4723D"/>
    <w:rsid w:val="00A47C0B"/>
    <w:rsid w:val="00A50E7D"/>
    <w:rsid w:val="00A52762"/>
    <w:rsid w:val="00A5349C"/>
    <w:rsid w:val="00A541C9"/>
    <w:rsid w:val="00A55193"/>
    <w:rsid w:val="00A564AA"/>
    <w:rsid w:val="00A612D5"/>
    <w:rsid w:val="00A614AC"/>
    <w:rsid w:val="00A61948"/>
    <w:rsid w:val="00A622A3"/>
    <w:rsid w:val="00A66402"/>
    <w:rsid w:val="00A67573"/>
    <w:rsid w:val="00A730D4"/>
    <w:rsid w:val="00A73345"/>
    <w:rsid w:val="00A7366C"/>
    <w:rsid w:val="00A744AF"/>
    <w:rsid w:val="00A76227"/>
    <w:rsid w:val="00A826E6"/>
    <w:rsid w:val="00A8297E"/>
    <w:rsid w:val="00A837F5"/>
    <w:rsid w:val="00A83AA8"/>
    <w:rsid w:val="00A83EE9"/>
    <w:rsid w:val="00A857F5"/>
    <w:rsid w:val="00A90A10"/>
    <w:rsid w:val="00A9198E"/>
    <w:rsid w:val="00A91EB0"/>
    <w:rsid w:val="00A93545"/>
    <w:rsid w:val="00A9556C"/>
    <w:rsid w:val="00A963B1"/>
    <w:rsid w:val="00A9654F"/>
    <w:rsid w:val="00AA00AE"/>
    <w:rsid w:val="00AA1C82"/>
    <w:rsid w:val="00AA251D"/>
    <w:rsid w:val="00AA4CA3"/>
    <w:rsid w:val="00AA58ED"/>
    <w:rsid w:val="00AB1994"/>
    <w:rsid w:val="00AB2B15"/>
    <w:rsid w:val="00AB5078"/>
    <w:rsid w:val="00AB536B"/>
    <w:rsid w:val="00AC0FF1"/>
    <w:rsid w:val="00AC487C"/>
    <w:rsid w:val="00AC6CA5"/>
    <w:rsid w:val="00AD06DC"/>
    <w:rsid w:val="00AD0B9C"/>
    <w:rsid w:val="00AD1CAB"/>
    <w:rsid w:val="00AD2462"/>
    <w:rsid w:val="00AD3F20"/>
    <w:rsid w:val="00AD4653"/>
    <w:rsid w:val="00AD468C"/>
    <w:rsid w:val="00AE0B23"/>
    <w:rsid w:val="00AE4A61"/>
    <w:rsid w:val="00AE635F"/>
    <w:rsid w:val="00AF1EE0"/>
    <w:rsid w:val="00AF4492"/>
    <w:rsid w:val="00AF515F"/>
    <w:rsid w:val="00AF5C96"/>
    <w:rsid w:val="00B01209"/>
    <w:rsid w:val="00B039F3"/>
    <w:rsid w:val="00B041E4"/>
    <w:rsid w:val="00B07AA7"/>
    <w:rsid w:val="00B1039F"/>
    <w:rsid w:val="00B121DD"/>
    <w:rsid w:val="00B12C82"/>
    <w:rsid w:val="00B1313D"/>
    <w:rsid w:val="00B20A0D"/>
    <w:rsid w:val="00B2294D"/>
    <w:rsid w:val="00B23887"/>
    <w:rsid w:val="00B24A55"/>
    <w:rsid w:val="00B251BD"/>
    <w:rsid w:val="00B2768B"/>
    <w:rsid w:val="00B27CC2"/>
    <w:rsid w:val="00B33D07"/>
    <w:rsid w:val="00B3506C"/>
    <w:rsid w:val="00B36CAF"/>
    <w:rsid w:val="00B3701D"/>
    <w:rsid w:val="00B40A01"/>
    <w:rsid w:val="00B40C98"/>
    <w:rsid w:val="00B40CA5"/>
    <w:rsid w:val="00B421C4"/>
    <w:rsid w:val="00B43291"/>
    <w:rsid w:val="00B43404"/>
    <w:rsid w:val="00B436AA"/>
    <w:rsid w:val="00B43DBF"/>
    <w:rsid w:val="00B45A79"/>
    <w:rsid w:val="00B471CC"/>
    <w:rsid w:val="00B51030"/>
    <w:rsid w:val="00B5195D"/>
    <w:rsid w:val="00B53232"/>
    <w:rsid w:val="00B62993"/>
    <w:rsid w:val="00B62E4D"/>
    <w:rsid w:val="00B63806"/>
    <w:rsid w:val="00B6697D"/>
    <w:rsid w:val="00B705B0"/>
    <w:rsid w:val="00B70F45"/>
    <w:rsid w:val="00B726E5"/>
    <w:rsid w:val="00B72A2F"/>
    <w:rsid w:val="00B73426"/>
    <w:rsid w:val="00B73784"/>
    <w:rsid w:val="00B74893"/>
    <w:rsid w:val="00B75578"/>
    <w:rsid w:val="00B75C4A"/>
    <w:rsid w:val="00B80779"/>
    <w:rsid w:val="00B81671"/>
    <w:rsid w:val="00B82E0F"/>
    <w:rsid w:val="00B84483"/>
    <w:rsid w:val="00B85593"/>
    <w:rsid w:val="00B870A0"/>
    <w:rsid w:val="00B90670"/>
    <w:rsid w:val="00B90C17"/>
    <w:rsid w:val="00B90EF1"/>
    <w:rsid w:val="00B921DC"/>
    <w:rsid w:val="00BA1416"/>
    <w:rsid w:val="00BA61B2"/>
    <w:rsid w:val="00BB136F"/>
    <w:rsid w:val="00BB3AB7"/>
    <w:rsid w:val="00BB4DD1"/>
    <w:rsid w:val="00BB597A"/>
    <w:rsid w:val="00BB7D91"/>
    <w:rsid w:val="00BC2ED7"/>
    <w:rsid w:val="00BC40A3"/>
    <w:rsid w:val="00BC665D"/>
    <w:rsid w:val="00BD0E2C"/>
    <w:rsid w:val="00BD3A7C"/>
    <w:rsid w:val="00BE0507"/>
    <w:rsid w:val="00BE17D8"/>
    <w:rsid w:val="00BE1F83"/>
    <w:rsid w:val="00BE58FD"/>
    <w:rsid w:val="00BF0ADD"/>
    <w:rsid w:val="00BF2EE5"/>
    <w:rsid w:val="00BF2F92"/>
    <w:rsid w:val="00BF3ADC"/>
    <w:rsid w:val="00BF40CB"/>
    <w:rsid w:val="00BF44F8"/>
    <w:rsid w:val="00BF48CD"/>
    <w:rsid w:val="00BF5FC9"/>
    <w:rsid w:val="00C00018"/>
    <w:rsid w:val="00C05114"/>
    <w:rsid w:val="00C07F03"/>
    <w:rsid w:val="00C07FC3"/>
    <w:rsid w:val="00C11E83"/>
    <w:rsid w:val="00C14967"/>
    <w:rsid w:val="00C15E9B"/>
    <w:rsid w:val="00C1796C"/>
    <w:rsid w:val="00C22CF0"/>
    <w:rsid w:val="00C23032"/>
    <w:rsid w:val="00C2319A"/>
    <w:rsid w:val="00C232FF"/>
    <w:rsid w:val="00C25FEC"/>
    <w:rsid w:val="00C30791"/>
    <w:rsid w:val="00C315DC"/>
    <w:rsid w:val="00C31DE6"/>
    <w:rsid w:val="00C326E8"/>
    <w:rsid w:val="00C353FA"/>
    <w:rsid w:val="00C35527"/>
    <w:rsid w:val="00C35968"/>
    <w:rsid w:val="00C36E69"/>
    <w:rsid w:val="00C3776C"/>
    <w:rsid w:val="00C37894"/>
    <w:rsid w:val="00C40487"/>
    <w:rsid w:val="00C40682"/>
    <w:rsid w:val="00C42178"/>
    <w:rsid w:val="00C42E2C"/>
    <w:rsid w:val="00C4498D"/>
    <w:rsid w:val="00C44AFC"/>
    <w:rsid w:val="00C45DE2"/>
    <w:rsid w:val="00C46C2D"/>
    <w:rsid w:val="00C4725D"/>
    <w:rsid w:val="00C56128"/>
    <w:rsid w:val="00C56F88"/>
    <w:rsid w:val="00C570CD"/>
    <w:rsid w:val="00C60183"/>
    <w:rsid w:val="00C603D7"/>
    <w:rsid w:val="00C60F88"/>
    <w:rsid w:val="00C61078"/>
    <w:rsid w:val="00C653E4"/>
    <w:rsid w:val="00C65898"/>
    <w:rsid w:val="00C66B8C"/>
    <w:rsid w:val="00C7232D"/>
    <w:rsid w:val="00C73E40"/>
    <w:rsid w:val="00C74886"/>
    <w:rsid w:val="00C7635B"/>
    <w:rsid w:val="00C81340"/>
    <w:rsid w:val="00C81A90"/>
    <w:rsid w:val="00C82717"/>
    <w:rsid w:val="00C846E8"/>
    <w:rsid w:val="00C855FF"/>
    <w:rsid w:val="00C8576E"/>
    <w:rsid w:val="00C85F21"/>
    <w:rsid w:val="00C86F06"/>
    <w:rsid w:val="00C90CB4"/>
    <w:rsid w:val="00C90FF1"/>
    <w:rsid w:val="00CA00DD"/>
    <w:rsid w:val="00CA1B23"/>
    <w:rsid w:val="00CA2D40"/>
    <w:rsid w:val="00CA3EFD"/>
    <w:rsid w:val="00CA5247"/>
    <w:rsid w:val="00CB034F"/>
    <w:rsid w:val="00CB1D4C"/>
    <w:rsid w:val="00CB5405"/>
    <w:rsid w:val="00CB5FEB"/>
    <w:rsid w:val="00CB6AAC"/>
    <w:rsid w:val="00CB73CD"/>
    <w:rsid w:val="00CC3D4C"/>
    <w:rsid w:val="00CC3F90"/>
    <w:rsid w:val="00CC66C6"/>
    <w:rsid w:val="00CD1125"/>
    <w:rsid w:val="00CD3F8E"/>
    <w:rsid w:val="00CE07D8"/>
    <w:rsid w:val="00CE1039"/>
    <w:rsid w:val="00CE25AC"/>
    <w:rsid w:val="00CE433D"/>
    <w:rsid w:val="00CE4942"/>
    <w:rsid w:val="00CE6743"/>
    <w:rsid w:val="00CF0644"/>
    <w:rsid w:val="00CF3028"/>
    <w:rsid w:val="00CF39D1"/>
    <w:rsid w:val="00CF4153"/>
    <w:rsid w:val="00CF46E0"/>
    <w:rsid w:val="00CF4EC0"/>
    <w:rsid w:val="00CF75F8"/>
    <w:rsid w:val="00D00108"/>
    <w:rsid w:val="00D01114"/>
    <w:rsid w:val="00D02F63"/>
    <w:rsid w:val="00D078EF"/>
    <w:rsid w:val="00D10188"/>
    <w:rsid w:val="00D1144C"/>
    <w:rsid w:val="00D119A9"/>
    <w:rsid w:val="00D13975"/>
    <w:rsid w:val="00D157FA"/>
    <w:rsid w:val="00D23E93"/>
    <w:rsid w:val="00D31D81"/>
    <w:rsid w:val="00D33C8D"/>
    <w:rsid w:val="00D33FB0"/>
    <w:rsid w:val="00D34CAA"/>
    <w:rsid w:val="00D356B9"/>
    <w:rsid w:val="00D365A0"/>
    <w:rsid w:val="00D40967"/>
    <w:rsid w:val="00D40F4A"/>
    <w:rsid w:val="00D42C30"/>
    <w:rsid w:val="00D42F3B"/>
    <w:rsid w:val="00D42FC6"/>
    <w:rsid w:val="00D441D5"/>
    <w:rsid w:val="00D44E0C"/>
    <w:rsid w:val="00D4541E"/>
    <w:rsid w:val="00D458BF"/>
    <w:rsid w:val="00D46301"/>
    <w:rsid w:val="00D47852"/>
    <w:rsid w:val="00D47E62"/>
    <w:rsid w:val="00D52F78"/>
    <w:rsid w:val="00D55E47"/>
    <w:rsid w:val="00D56E24"/>
    <w:rsid w:val="00D577F5"/>
    <w:rsid w:val="00D57D2C"/>
    <w:rsid w:val="00D60005"/>
    <w:rsid w:val="00D62103"/>
    <w:rsid w:val="00D66AD3"/>
    <w:rsid w:val="00D66D9D"/>
    <w:rsid w:val="00D755F3"/>
    <w:rsid w:val="00D762E5"/>
    <w:rsid w:val="00D764CE"/>
    <w:rsid w:val="00D7685B"/>
    <w:rsid w:val="00D76B1E"/>
    <w:rsid w:val="00D7732F"/>
    <w:rsid w:val="00D80CCD"/>
    <w:rsid w:val="00D82741"/>
    <w:rsid w:val="00D82DC0"/>
    <w:rsid w:val="00D84D58"/>
    <w:rsid w:val="00D84FC9"/>
    <w:rsid w:val="00D8504D"/>
    <w:rsid w:val="00D90EA1"/>
    <w:rsid w:val="00D92284"/>
    <w:rsid w:val="00D92A6B"/>
    <w:rsid w:val="00D92AE0"/>
    <w:rsid w:val="00D92C5E"/>
    <w:rsid w:val="00D954BB"/>
    <w:rsid w:val="00D9650B"/>
    <w:rsid w:val="00D96A96"/>
    <w:rsid w:val="00D96F4D"/>
    <w:rsid w:val="00DA2192"/>
    <w:rsid w:val="00DA2393"/>
    <w:rsid w:val="00DA26A4"/>
    <w:rsid w:val="00DA2E80"/>
    <w:rsid w:val="00DA4389"/>
    <w:rsid w:val="00DA59A3"/>
    <w:rsid w:val="00DB0047"/>
    <w:rsid w:val="00DB043F"/>
    <w:rsid w:val="00DB1969"/>
    <w:rsid w:val="00DB1DB3"/>
    <w:rsid w:val="00DB338E"/>
    <w:rsid w:val="00DB33C2"/>
    <w:rsid w:val="00DB418E"/>
    <w:rsid w:val="00DB4C9C"/>
    <w:rsid w:val="00DB6EE1"/>
    <w:rsid w:val="00DB736D"/>
    <w:rsid w:val="00DC1116"/>
    <w:rsid w:val="00DC17CD"/>
    <w:rsid w:val="00DC5F31"/>
    <w:rsid w:val="00DC6095"/>
    <w:rsid w:val="00DD04BF"/>
    <w:rsid w:val="00DD23FB"/>
    <w:rsid w:val="00DD49B6"/>
    <w:rsid w:val="00DD5E02"/>
    <w:rsid w:val="00DD70E8"/>
    <w:rsid w:val="00DE0788"/>
    <w:rsid w:val="00DE26AE"/>
    <w:rsid w:val="00DE32F3"/>
    <w:rsid w:val="00DE7695"/>
    <w:rsid w:val="00DF0DE9"/>
    <w:rsid w:val="00DF2407"/>
    <w:rsid w:val="00DF2BF3"/>
    <w:rsid w:val="00DF3DFB"/>
    <w:rsid w:val="00E02165"/>
    <w:rsid w:val="00E0252F"/>
    <w:rsid w:val="00E02A16"/>
    <w:rsid w:val="00E035CD"/>
    <w:rsid w:val="00E05857"/>
    <w:rsid w:val="00E07321"/>
    <w:rsid w:val="00E11544"/>
    <w:rsid w:val="00E161A7"/>
    <w:rsid w:val="00E16990"/>
    <w:rsid w:val="00E16A86"/>
    <w:rsid w:val="00E17AD5"/>
    <w:rsid w:val="00E25419"/>
    <w:rsid w:val="00E25ACD"/>
    <w:rsid w:val="00E26707"/>
    <w:rsid w:val="00E269C4"/>
    <w:rsid w:val="00E2702B"/>
    <w:rsid w:val="00E30FC7"/>
    <w:rsid w:val="00E315AE"/>
    <w:rsid w:val="00E31748"/>
    <w:rsid w:val="00E3242F"/>
    <w:rsid w:val="00E336D0"/>
    <w:rsid w:val="00E3508B"/>
    <w:rsid w:val="00E358BB"/>
    <w:rsid w:val="00E3774F"/>
    <w:rsid w:val="00E42072"/>
    <w:rsid w:val="00E42B2E"/>
    <w:rsid w:val="00E46355"/>
    <w:rsid w:val="00E47E36"/>
    <w:rsid w:val="00E50333"/>
    <w:rsid w:val="00E52100"/>
    <w:rsid w:val="00E54C95"/>
    <w:rsid w:val="00E5580F"/>
    <w:rsid w:val="00E57C05"/>
    <w:rsid w:val="00E57EA0"/>
    <w:rsid w:val="00E605B4"/>
    <w:rsid w:val="00E60DA5"/>
    <w:rsid w:val="00E61DD8"/>
    <w:rsid w:val="00E65C4B"/>
    <w:rsid w:val="00E66B7D"/>
    <w:rsid w:val="00E66FEE"/>
    <w:rsid w:val="00E707E0"/>
    <w:rsid w:val="00E72BA2"/>
    <w:rsid w:val="00E75C5D"/>
    <w:rsid w:val="00E81BB4"/>
    <w:rsid w:val="00E83E10"/>
    <w:rsid w:val="00E844EC"/>
    <w:rsid w:val="00E8674C"/>
    <w:rsid w:val="00E907CD"/>
    <w:rsid w:val="00E97767"/>
    <w:rsid w:val="00E9795E"/>
    <w:rsid w:val="00EA1ADA"/>
    <w:rsid w:val="00EA5B6E"/>
    <w:rsid w:val="00EA60C0"/>
    <w:rsid w:val="00EA6C60"/>
    <w:rsid w:val="00EB0486"/>
    <w:rsid w:val="00EB1F71"/>
    <w:rsid w:val="00EB29EA"/>
    <w:rsid w:val="00EB3073"/>
    <w:rsid w:val="00EB3861"/>
    <w:rsid w:val="00EB4E54"/>
    <w:rsid w:val="00EB642D"/>
    <w:rsid w:val="00EB7542"/>
    <w:rsid w:val="00EC0CA1"/>
    <w:rsid w:val="00EC163C"/>
    <w:rsid w:val="00EC22E0"/>
    <w:rsid w:val="00EC25B3"/>
    <w:rsid w:val="00EC2A6E"/>
    <w:rsid w:val="00EC65A1"/>
    <w:rsid w:val="00EC7B40"/>
    <w:rsid w:val="00EC7E50"/>
    <w:rsid w:val="00ED3E60"/>
    <w:rsid w:val="00ED5224"/>
    <w:rsid w:val="00ED6F6E"/>
    <w:rsid w:val="00EE08CA"/>
    <w:rsid w:val="00EE0E80"/>
    <w:rsid w:val="00EE1A70"/>
    <w:rsid w:val="00EE1DDE"/>
    <w:rsid w:val="00EE3F4C"/>
    <w:rsid w:val="00EE43DC"/>
    <w:rsid w:val="00EE5C8B"/>
    <w:rsid w:val="00EF0EF2"/>
    <w:rsid w:val="00EF1E02"/>
    <w:rsid w:val="00EF3100"/>
    <w:rsid w:val="00EF5EFF"/>
    <w:rsid w:val="00EF6A3E"/>
    <w:rsid w:val="00F014E7"/>
    <w:rsid w:val="00F01B7C"/>
    <w:rsid w:val="00F01BF7"/>
    <w:rsid w:val="00F02D05"/>
    <w:rsid w:val="00F03E98"/>
    <w:rsid w:val="00F0433B"/>
    <w:rsid w:val="00F05E20"/>
    <w:rsid w:val="00F07DD4"/>
    <w:rsid w:val="00F103E4"/>
    <w:rsid w:val="00F12E0F"/>
    <w:rsid w:val="00F148CD"/>
    <w:rsid w:val="00F154CA"/>
    <w:rsid w:val="00F157B8"/>
    <w:rsid w:val="00F167CF"/>
    <w:rsid w:val="00F16F67"/>
    <w:rsid w:val="00F20B81"/>
    <w:rsid w:val="00F20C9D"/>
    <w:rsid w:val="00F20D77"/>
    <w:rsid w:val="00F23BDE"/>
    <w:rsid w:val="00F24570"/>
    <w:rsid w:val="00F27CF9"/>
    <w:rsid w:val="00F31B78"/>
    <w:rsid w:val="00F33D24"/>
    <w:rsid w:val="00F33D50"/>
    <w:rsid w:val="00F34533"/>
    <w:rsid w:val="00F361FA"/>
    <w:rsid w:val="00F40A1A"/>
    <w:rsid w:val="00F40C8B"/>
    <w:rsid w:val="00F40EA7"/>
    <w:rsid w:val="00F45A17"/>
    <w:rsid w:val="00F45F37"/>
    <w:rsid w:val="00F471BD"/>
    <w:rsid w:val="00F4743B"/>
    <w:rsid w:val="00F478ED"/>
    <w:rsid w:val="00F52502"/>
    <w:rsid w:val="00F544DB"/>
    <w:rsid w:val="00F55957"/>
    <w:rsid w:val="00F603EA"/>
    <w:rsid w:val="00F6241E"/>
    <w:rsid w:val="00F6600B"/>
    <w:rsid w:val="00F66113"/>
    <w:rsid w:val="00F72FF0"/>
    <w:rsid w:val="00F735E8"/>
    <w:rsid w:val="00F74E98"/>
    <w:rsid w:val="00F80434"/>
    <w:rsid w:val="00F82E9B"/>
    <w:rsid w:val="00F91C02"/>
    <w:rsid w:val="00F9368F"/>
    <w:rsid w:val="00F939A4"/>
    <w:rsid w:val="00F95546"/>
    <w:rsid w:val="00F97083"/>
    <w:rsid w:val="00F97B05"/>
    <w:rsid w:val="00FA0182"/>
    <w:rsid w:val="00FA0D2E"/>
    <w:rsid w:val="00FA1E0E"/>
    <w:rsid w:val="00FA39C0"/>
    <w:rsid w:val="00FA5287"/>
    <w:rsid w:val="00FA55BD"/>
    <w:rsid w:val="00FA6F5E"/>
    <w:rsid w:val="00FA736D"/>
    <w:rsid w:val="00FB350A"/>
    <w:rsid w:val="00FB5D20"/>
    <w:rsid w:val="00FB77A0"/>
    <w:rsid w:val="00FB7AED"/>
    <w:rsid w:val="00FC059C"/>
    <w:rsid w:val="00FC1002"/>
    <w:rsid w:val="00FC3E83"/>
    <w:rsid w:val="00FC4152"/>
    <w:rsid w:val="00FC683D"/>
    <w:rsid w:val="00FC6F5A"/>
    <w:rsid w:val="00FD2326"/>
    <w:rsid w:val="00FD246B"/>
    <w:rsid w:val="00FD30F2"/>
    <w:rsid w:val="00FD5F73"/>
    <w:rsid w:val="00FD6A0F"/>
    <w:rsid w:val="00FD74DA"/>
    <w:rsid w:val="00FD7DEA"/>
    <w:rsid w:val="00FE0CAA"/>
    <w:rsid w:val="00FE0DFB"/>
    <w:rsid w:val="00FE2E96"/>
    <w:rsid w:val="00FE37A6"/>
    <w:rsid w:val="00FE3CE9"/>
    <w:rsid w:val="00FE3F06"/>
    <w:rsid w:val="00FE41FB"/>
    <w:rsid w:val="00FE463C"/>
    <w:rsid w:val="00FE6BF4"/>
    <w:rsid w:val="00FE757D"/>
    <w:rsid w:val="00FF22A3"/>
    <w:rsid w:val="00FF7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4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3CE"/>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23CE"/>
    <w:pPr>
      <w:tabs>
        <w:tab w:val="center" w:pos="4153"/>
        <w:tab w:val="right" w:pos="8306"/>
      </w:tabs>
      <w:snapToGrid w:val="0"/>
      <w:jc w:val="left"/>
    </w:pPr>
    <w:rPr>
      <w:sz w:val="18"/>
      <w:szCs w:val="18"/>
    </w:rPr>
  </w:style>
  <w:style w:type="character" w:styleId="a5">
    <w:name w:val="page number"/>
    <w:basedOn w:val="a0"/>
    <w:rsid w:val="0077732F"/>
  </w:style>
  <w:style w:type="paragraph" w:styleId="a6">
    <w:name w:val="Balloon Text"/>
    <w:basedOn w:val="a"/>
    <w:semiHidden/>
    <w:rsid w:val="00BE0507"/>
    <w:rPr>
      <w:sz w:val="18"/>
      <w:szCs w:val="18"/>
    </w:rPr>
  </w:style>
  <w:style w:type="paragraph" w:styleId="a7">
    <w:name w:val="List Paragraph"/>
    <w:basedOn w:val="a"/>
    <w:uiPriority w:val="34"/>
    <w:qFormat/>
    <w:rsid w:val="001C171A"/>
    <w:pPr>
      <w:ind w:firstLineChars="200" w:firstLine="420"/>
    </w:pPr>
  </w:style>
  <w:style w:type="paragraph" w:styleId="a8">
    <w:name w:val="Body Text"/>
    <w:basedOn w:val="a"/>
    <w:link w:val="Char"/>
    <w:uiPriority w:val="1"/>
    <w:qFormat/>
    <w:rsid w:val="00D33FB0"/>
    <w:pPr>
      <w:spacing w:before="7"/>
      <w:ind w:left="115"/>
      <w:jc w:val="left"/>
    </w:pPr>
    <w:rPr>
      <w:rFonts w:ascii="宋体" w:hAnsi="宋体" w:cstheme="minorBidi"/>
      <w:kern w:val="0"/>
      <w:sz w:val="30"/>
      <w:szCs w:val="30"/>
      <w:lang w:eastAsia="en-US"/>
    </w:rPr>
  </w:style>
  <w:style w:type="character" w:customStyle="1" w:styleId="Char">
    <w:name w:val="正文文本 Char"/>
    <w:basedOn w:val="a0"/>
    <w:link w:val="a8"/>
    <w:uiPriority w:val="1"/>
    <w:rsid w:val="00D33FB0"/>
    <w:rPr>
      <w:rFonts w:ascii="宋体" w:hAnsi="宋体" w:cstheme="minorBidi"/>
      <w:sz w:val="30"/>
      <w:szCs w:val="30"/>
      <w:lang w:eastAsia="en-US"/>
    </w:rPr>
  </w:style>
  <w:style w:type="paragraph" w:styleId="a9">
    <w:name w:val="Date"/>
    <w:basedOn w:val="a"/>
    <w:next w:val="a"/>
    <w:link w:val="Char0"/>
    <w:rsid w:val="00D33FB0"/>
    <w:pPr>
      <w:ind w:leftChars="2500" w:left="100"/>
    </w:pPr>
  </w:style>
  <w:style w:type="character" w:customStyle="1" w:styleId="Char0">
    <w:name w:val="日期 Char"/>
    <w:basedOn w:val="a0"/>
    <w:link w:val="a9"/>
    <w:rsid w:val="00D33FB0"/>
    <w:rPr>
      <w:rFonts w:ascii="Calibri" w:hAnsi="Calibri"/>
      <w:kern w:val="2"/>
      <w:sz w:val="21"/>
      <w:szCs w:val="22"/>
    </w:rPr>
  </w:style>
  <w:style w:type="paragraph" w:styleId="aa">
    <w:name w:val="Normal (Web)"/>
    <w:basedOn w:val="a"/>
    <w:uiPriority w:val="99"/>
    <w:unhideWhenUsed/>
    <w:rsid w:val="00C653E4"/>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sid w:val="00B251BD"/>
    <w:rPr>
      <w:b/>
      <w:bCs/>
    </w:rPr>
  </w:style>
</w:styles>
</file>

<file path=word/webSettings.xml><?xml version="1.0" encoding="utf-8"?>
<w:webSettings xmlns:r="http://schemas.openxmlformats.org/officeDocument/2006/relationships" xmlns:w="http://schemas.openxmlformats.org/wordprocessingml/2006/main">
  <w:divs>
    <w:div w:id="317928028">
      <w:bodyDiv w:val="1"/>
      <w:marLeft w:val="0"/>
      <w:marRight w:val="0"/>
      <w:marTop w:val="0"/>
      <w:marBottom w:val="0"/>
      <w:divBdr>
        <w:top w:val="none" w:sz="0" w:space="0" w:color="auto"/>
        <w:left w:val="none" w:sz="0" w:space="0" w:color="auto"/>
        <w:bottom w:val="none" w:sz="0" w:space="0" w:color="auto"/>
        <w:right w:val="none" w:sz="0" w:space="0" w:color="auto"/>
      </w:divBdr>
    </w:div>
    <w:div w:id="320892616">
      <w:bodyDiv w:val="1"/>
      <w:marLeft w:val="0"/>
      <w:marRight w:val="0"/>
      <w:marTop w:val="0"/>
      <w:marBottom w:val="0"/>
      <w:divBdr>
        <w:top w:val="none" w:sz="0" w:space="0" w:color="auto"/>
        <w:left w:val="none" w:sz="0" w:space="0" w:color="auto"/>
        <w:bottom w:val="none" w:sz="0" w:space="0" w:color="auto"/>
        <w:right w:val="none" w:sz="0" w:space="0" w:color="auto"/>
      </w:divBdr>
    </w:div>
    <w:div w:id="1106194795">
      <w:bodyDiv w:val="1"/>
      <w:marLeft w:val="0"/>
      <w:marRight w:val="0"/>
      <w:marTop w:val="0"/>
      <w:marBottom w:val="0"/>
      <w:divBdr>
        <w:top w:val="none" w:sz="0" w:space="0" w:color="auto"/>
        <w:left w:val="none" w:sz="0" w:space="0" w:color="auto"/>
        <w:bottom w:val="none" w:sz="0" w:space="0" w:color="auto"/>
        <w:right w:val="none" w:sz="0" w:space="0" w:color="auto"/>
      </w:divBdr>
    </w:div>
    <w:div w:id="19450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F476-54CA-4299-A255-3EDE78E8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458</Words>
  <Characters>2616</Characters>
  <Application>Microsoft Office Word</Application>
  <DocSecurity>0</DocSecurity>
  <Lines>21</Lines>
  <Paragraphs>6</Paragraphs>
  <ScaleCrop>false</ScaleCrop>
  <Company>Microsoft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关于湛江市不动产统一登记有关问题的处理意见</dc:title>
  <dc:creator>沈瑞轩</dc:creator>
  <cp:lastModifiedBy>PC</cp:lastModifiedBy>
  <cp:revision>9</cp:revision>
  <cp:lastPrinted>2022-11-15T01:02:00Z</cp:lastPrinted>
  <dcterms:created xsi:type="dcterms:W3CDTF">2022-11-16T03:09:00Z</dcterms:created>
  <dcterms:modified xsi:type="dcterms:W3CDTF">2022-11-17T09:59:00Z</dcterms:modified>
</cp:coreProperties>
</file>