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34" w:rsidRPr="00D97E43" w:rsidRDefault="00D97E43" w:rsidP="00D97E43">
      <w:pPr>
        <w:spacing w:line="7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D97E43">
        <w:rPr>
          <w:rFonts w:ascii="方正小标宋简体" w:eastAsia="方正小标宋简体" w:hAnsi="宋体" w:hint="eastAsia"/>
          <w:b/>
          <w:sz w:val="44"/>
          <w:szCs w:val="44"/>
        </w:rPr>
        <w:t>2017</w:t>
      </w:r>
      <w:r w:rsidR="00CC306E" w:rsidRPr="00D97E43">
        <w:rPr>
          <w:rFonts w:ascii="方正小标宋简体" w:eastAsia="方正小标宋简体" w:hAnsi="宋体" w:hint="eastAsia"/>
          <w:b/>
          <w:sz w:val="44"/>
          <w:szCs w:val="44"/>
        </w:rPr>
        <w:t>年</w:t>
      </w:r>
      <w:r w:rsidRPr="00D97E43">
        <w:rPr>
          <w:rFonts w:ascii="方正小标宋简体" w:eastAsia="方正小标宋简体" w:hAnsi="宋体" w:hint="eastAsia"/>
          <w:b/>
          <w:sz w:val="44"/>
          <w:szCs w:val="44"/>
        </w:rPr>
        <w:t>遂溪县“三公”</w:t>
      </w:r>
      <w:r w:rsidR="00CC306E" w:rsidRPr="00D97E43">
        <w:rPr>
          <w:rFonts w:ascii="方正小标宋简体" w:eastAsia="方正小标宋简体" w:hAnsi="宋体" w:hint="eastAsia"/>
          <w:b/>
          <w:sz w:val="44"/>
          <w:szCs w:val="44"/>
        </w:rPr>
        <w:t>经费</w:t>
      </w:r>
      <w:r w:rsidRPr="00D97E43">
        <w:rPr>
          <w:rFonts w:ascii="方正小标宋简体" w:eastAsia="方正小标宋简体" w:hAnsi="宋体" w:hint="eastAsia"/>
          <w:b/>
          <w:sz w:val="44"/>
          <w:szCs w:val="44"/>
        </w:rPr>
        <w:t>预算情况</w:t>
      </w:r>
      <w:r w:rsidR="00CC306E" w:rsidRPr="00D97E43">
        <w:rPr>
          <w:rFonts w:ascii="方正小标宋简体" w:eastAsia="方正小标宋简体" w:hAnsi="宋体" w:hint="eastAsia"/>
          <w:b/>
          <w:sz w:val="44"/>
          <w:szCs w:val="44"/>
        </w:rPr>
        <w:t>说明</w:t>
      </w:r>
    </w:p>
    <w:p w:rsidR="00BA4C34" w:rsidRDefault="00BA4C34">
      <w:pPr>
        <w:jc w:val="center"/>
        <w:rPr>
          <w:rFonts w:ascii="仿宋_GB2312" w:hAnsi="宋体"/>
          <w:szCs w:val="32"/>
        </w:rPr>
      </w:pPr>
    </w:p>
    <w:p w:rsidR="00D97E43" w:rsidRPr="00D97E43" w:rsidRDefault="00D97E43" w:rsidP="00D97E43">
      <w:pPr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 xml:space="preserve">   </w:t>
      </w:r>
      <w:r w:rsidRPr="00D97E43">
        <w:rPr>
          <w:rFonts w:ascii="仿宋_GB2312" w:hAnsi="宋体" w:hint="eastAsia"/>
          <w:szCs w:val="32"/>
        </w:rPr>
        <w:t xml:space="preserve"> 2017年，</w:t>
      </w:r>
      <w:r>
        <w:rPr>
          <w:rFonts w:ascii="仿宋_GB2312" w:hAnsi="宋体" w:hint="eastAsia"/>
          <w:szCs w:val="32"/>
        </w:rPr>
        <w:t>遂溪县</w:t>
      </w:r>
      <w:r w:rsidRPr="00D97E43">
        <w:rPr>
          <w:rFonts w:ascii="仿宋_GB2312" w:hAnsi="宋体" w:hint="eastAsia"/>
          <w:szCs w:val="32"/>
        </w:rPr>
        <w:t>“三公”经费预算支出</w:t>
      </w:r>
      <w:r>
        <w:rPr>
          <w:rFonts w:ascii="仿宋_GB2312" w:hAnsi="宋体" w:hint="eastAsia"/>
          <w:szCs w:val="32"/>
        </w:rPr>
        <w:t>1965</w:t>
      </w:r>
      <w:r w:rsidRPr="00D97E43">
        <w:rPr>
          <w:rFonts w:ascii="仿宋_GB2312" w:hAnsi="宋体" w:hint="eastAsia"/>
          <w:szCs w:val="32"/>
        </w:rPr>
        <w:t>万元，同比下降</w:t>
      </w:r>
      <w:r>
        <w:rPr>
          <w:rFonts w:ascii="仿宋_GB2312" w:hAnsi="宋体" w:hint="eastAsia"/>
          <w:szCs w:val="32"/>
        </w:rPr>
        <w:t>0.1</w:t>
      </w:r>
      <w:r w:rsidRPr="00D97E43">
        <w:rPr>
          <w:rFonts w:ascii="仿宋_GB2312" w:hAnsi="宋体" w:hint="eastAsia"/>
          <w:szCs w:val="32"/>
        </w:rPr>
        <w:t>%。其中，因公出国（境）费支出</w:t>
      </w:r>
      <w:r>
        <w:rPr>
          <w:rFonts w:ascii="仿宋_GB2312" w:hAnsi="宋体" w:hint="eastAsia"/>
          <w:szCs w:val="32"/>
        </w:rPr>
        <w:t>100</w:t>
      </w:r>
      <w:r w:rsidRPr="00D97E43">
        <w:rPr>
          <w:rFonts w:ascii="仿宋_GB2312" w:hAnsi="宋体" w:hint="eastAsia"/>
          <w:szCs w:val="32"/>
        </w:rPr>
        <w:t>万元，同比</w:t>
      </w:r>
      <w:r w:rsidR="004368D8">
        <w:rPr>
          <w:rFonts w:ascii="仿宋_GB2312" w:hAnsi="宋体" w:hint="eastAsia"/>
          <w:szCs w:val="32"/>
        </w:rPr>
        <w:t>无增减变化</w:t>
      </w:r>
      <w:r w:rsidRPr="00D97E43">
        <w:rPr>
          <w:rFonts w:ascii="仿宋_GB2312" w:hAnsi="宋体" w:hint="eastAsia"/>
          <w:szCs w:val="32"/>
        </w:rPr>
        <w:t>；公务接待费支出</w:t>
      </w:r>
      <w:r>
        <w:rPr>
          <w:rFonts w:ascii="仿宋_GB2312" w:hAnsi="宋体" w:hint="eastAsia"/>
          <w:szCs w:val="32"/>
        </w:rPr>
        <w:t>607</w:t>
      </w:r>
      <w:r w:rsidRPr="00D97E43">
        <w:rPr>
          <w:rFonts w:ascii="仿宋_GB2312" w:hAnsi="宋体" w:hint="eastAsia"/>
          <w:szCs w:val="32"/>
        </w:rPr>
        <w:t>万元，同比下降</w:t>
      </w:r>
      <w:r w:rsidR="004368D8">
        <w:rPr>
          <w:rFonts w:ascii="仿宋_GB2312" w:hAnsi="宋体" w:hint="eastAsia"/>
          <w:szCs w:val="32"/>
        </w:rPr>
        <w:t>0.3</w:t>
      </w:r>
      <w:r w:rsidRPr="00D97E43">
        <w:rPr>
          <w:rFonts w:ascii="仿宋_GB2312" w:hAnsi="宋体" w:hint="eastAsia"/>
          <w:szCs w:val="32"/>
        </w:rPr>
        <w:t>%</w:t>
      </w:r>
      <w:r w:rsidR="00BA64F2">
        <w:rPr>
          <w:rFonts w:ascii="仿宋_GB2312" w:hAnsi="宋体" w:hint="eastAsia"/>
          <w:szCs w:val="32"/>
        </w:rPr>
        <w:t>，减少原因是</w:t>
      </w:r>
      <w:r w:rsidR="00BA64F2" w:rsidRPr="00BA64F2">
        <w:rPr>
          <w:rFonts w:ascii="仿宋_GB2312" w:hAnsi="宋体" w:hint="eastAsia"/>
          <w:szCs w:val="32"/>
        </w:rPr>
        <w:t>严格执行中央“八项规定”，严控公务接待开支，</w:t>
      </w:r>
      <w:r w:rsidR="00BA64F2">
        <w:rPr>
          <w:rFonts w:ascii="仿宋_GB2312" w:hAnsi="宋体" w:hint="eastAsia"/>
          <w:szCs w:val="32"/>
        </w:rPr>
        <w:t>减少不必要的开支，促使公务接待费用下降</w:t>
      </w:r>
      <w:r w:rsidRPr="00D97E43">
        <w:rPr>
          <w:rFonts w:ascii="仿宋_GB2312" w:hAnsi="宋体" w:hint="eastAsia"/>
          <w:szCs w:val="32"/>
        </w:rPr>
        <w:t>；公务用车运行维护费支出</w:t>
      </w:r>
      <w:r>
        <w:rPr>
          <w:rFonts w:ascii="仿宋_GB2312" w:hAnsi="宋体" w:hint="eastAsia"/>
          <w:szCs w:val="32"/>
        </w:rPr>
        <w:t>1258</w:t>
      </w:r>
      <w:r w:rsidRPr="00D97E43">
        <w:rPr>
          <w:rFonts w:ascii="仿宋_GB2312" w:hAnsi="宋体" w:hint="eastAsia"/>
          <w:szCs w:val="32"/>
        </w:rPr>
        <w:t>万元,同比</w:t>
      </w:r>
      <w:r w:rsidR="004368D8">
        <w:rPr>
          <w:rFonts w:ascii="仿宋_GB2312" w:hAnsi="宋体" w:hint="eastAsia"/>
          <w:szCs w:val="32"/>
        </w:rPr>
        <w:t>无增减变化</w:t>
      </w:r>
      <w:r w:rsidRPr="00D97E43">
        <w:rPr>
          <w:rFonts w:ascii="仿宋_GB2312" w:hAnsi="宋体" w:hint="eastAsia"/>
          <w:szCs w:val="32"/>
        </w:rPr>
        <w:t>;</w:t>
      </w:r>
      <w:r>
        <w:rPr>
          <w:rFonts w:ascii="仿宋_GB2312" w:hAnsi="宋体" w:hint="eastAsia"/>
          <w:szCs w:val="32"/>
        </w:rPr>
        <w:t>公务用车</w:t>
      </w:r>
      <w:r w:rsidRPr="00D97E43">
        <w:rPr>
          <w:rFonts w:ascii="仿宋_GB2312" w:hAnsi="宋体" w:hint="eastAsia"/>
          <w:szCs w:val="32"/>
        </w:rPr>
        <w:t>购置费</w:t>
      </w:r>
      <w:r w:rsidR="008F4122">
        <w:rPr>
          <w:rFonts w:ascii="仿宋_GB2312" w:hAnsi="宋体" w:hint="eastAsia"/>
          <w:szCs w:val="32"/>
        </w:rPr>
        <w:t>不安排预算</w:t>
      </w:r>
      <w:r w:rsidRPr="00D97E43">
        <w:rPr>
          <w:rFonts w:ascii="仿宋_GB2312" w:hAnsi="宋体" w:hint="eastAsia"/>
          <w:szCs w:val="32"/>
        </w:rPr>
        <w:t>支出</w:t>
      </w:r>
      <w:r w:rsidR="004368D8">
        <w:rPr>
          <w:rFonts w:ascii="仿宋_GB2312" w:hAnsi="宋体" w:hint="eastAsia"/>
          <w:szCs w:val="32"/>
        </w:rPr>
        <w:t>。</w:t>
      </w:r>
    </w:p>
    <w:p w:rsidR="00D97E43" w:rsidRPr="008F4122" w:rsidRDefault="00D97E43" w:rsidP="00D97E43">
      <w:pPr>
        <w:jc w:val="left"/>
        <w:rPr>
          <w:rFonts w:ascii="仿宋_GB2312" w:hAnsi="宋体"/>
          <w:szCs w:val="32"/>
        </w:rPr>
      </w:pPr>
    </w:p>
    <w:sectPr w:rsidR="00D97E43" w:rsidRPr="008F4122" w:rsidSect="00BA4C34">
      <w:headerReference w:type="default" r:id="rId6"/>
      <w:footerReference w:type="even" r:id="rId7"/>
      <w:pgSz w:w="11906" w:h="16838"/>
      <w:pgMar w:top="1440" w:right="1800" w:bottom="1440" w:left="1800" w:header="851" w:footer="992" w:gutter="0"/>
      <w:pgNumType w:start="94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638" w:rsidRDefault="000E3638">
      <w:r>
        <w:separator/>
      </w:r>
    </w:p>
  </w:endnote>
  <w:endnote w:type="continuationSeparator" w:id="1">
    <w:p w:rsidR="000E3638" w:rsidRDefault="000E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34" w:rsidRDefault="00BA4C34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CC306E">
      <w:rPr>
        <w:rStyle w:val="a3"/>
      </w:rPr>
      <w:instrText xml:space="preserve">PAGE  </w:instrText>
    </w:r>
    <w:r>
      <w:fldChar w:fldCharType="end"/>
    </w:r>
  </w:p>
  <w:p w:rsidR="00BA4C34" w:rsidRDefault="00BA4C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638" w:rsidRDefault="000E3638">
      <w:r>
        <w:separator/>
      </w:r>
    </w:p>
  </w:footnote>
  <w:footnote w:type="continuationSeparator" w:id="1">
    <w:p w:rsidR="000E3638" w:rsidRDefault="000E3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34" w:rsidRDefault="00BA4C3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3638"/>
    <w:rsid w:val="00172A27"/>
    <w:rsid w:val="004368D8"/>
    <w:rsid w:val="00860B36"/>
    <w:rsid w:val="008F4122"/>
    <w:rsid w:val="00BA4C34"/>
    <w:rsid w:val="00BA64F2"/>
    <w:rsid w:val="00CC306E"/>
    <w:rsid w:val="00D9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34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4C34"/>
  </w:style>
  <w:style w:type="paragraph" w:customStyle="1" w:styleId="CharCharCharChar">
    <w:name w:val="Char Char Char Char"/>
    <w:basedOn w:val="a"/>
    <w:rsid w:val="00BA4C34"/>
    <w:pPr>
      <w:spacing w:line="360" w:lineRule="auto"/>
    </w:pPr>
    <w:rPr>
      <w:rFonts w:ascii="Tahoma" w:eastAsia="宋体" w:hAnsi="Tahoma"/>
      <w:sz w:val="28"/>
      <w:szCs w:val="20"/>
    </w:rPr>
  </w:style>
  <w:style w:type="paragraph" w:styleId="a4">
    <w:name w:val="header"/>
    <w:basedOn w:val="a"/>
    <w:rsid w:val="00BA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A4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960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2794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2016年湛江市住房和城乡建设局</dc:title>
  <dc:creator>裴宁宁</dc:creator>
  <cp:lastModifiedBy>China</cp:lastModifiedBy>
  <cp:revision>5</cp:revision>
  <dcterms:created xsi:type="dcterms:W3CDTF">2017-04-11T08:36:00Z</dcterms:created>
  <dcterms:modified xsi:type="dcterms:W3CDTF">2017-04-11T09:00:00Z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